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BC" w:rsidRPr="00764EBC" w:rsidRDefault="00764EBC" w:rsidP="00764EBC">
      <w:pPr>
        <w:rPr>
          <w:rFonts w:ascii="Times New Roman" w:hAnsi="Times New Roman" w:cs="Times New Roman"/>
          <w:lang w:eastAsia="en-GB"/>
        </w:rPr>
      </w:pPr>
      <w:r w:rsidRPr="00764EBC">
        <w:rPr>
          <w:rFonts w:ascii="Arial" w:hAnsi="Arial" w:cs="Arial"/>
          <w:color w:val="000000"/>
          <w:sz w:val="20"/>
          <w:szCs w:val="20"/>
          <w:lang w:eastAsia="en-GB"/>
        </w:rPr>
        <w:t>Dear Property Owner,</w:t>
      </w:r>
    </w:p>
    <w:p w:rsidR="00764EBC" w:rsidRPr="00764EBC" w:rsidRDefault="00764EBC" w:rsidP="00764EBC">
      <w:pPr>
        <w:rPr>
          <w:rFonts w:ascii="Times New Roman" w:eastAsia="Times New Roman" w:hAnsi="Times New Roman" w:cs="Times New Roman"/>
          <w:lang w:eastAsia="en-GB"/>
        </w:rPr>
      </w:pPr>
    </w:p>
    <w:p w:rsidR="00764EBC" w:rsidRPr="00764EBC" w:rsidRDefault="00764EBC" w:rsidP="00764EBC">
      <w:pPr>
        <w:jc w:val="center"/>
        <w:outlineLvl w:val="0"/>
        <w:rPr>
          <w:rFonts w:ascii="Times New Roman" w:hAnsi="Times New Roman" w:cs="Times New Roman"/>
          <w:lang w:eastAsia="en-GB"/>
        </w:rPr>
      </w:pPr>
      <w:r w:rsidRPr="00764EBC">
        <w:rPr>
          <w:rFonts w:ascii="Arial" w:hAnsi="Arial" w:cs="Arial"/>
          <w:b/>
          <w:bCs/>
          <w:color w:val="000000"/>
          <w:sz w:val="20"/>
          <w:szCs w:val="20"/>
          <w:u w:val="single"/>
          <w:lang w:eastAsia="en-GB"/>
        </w:rPr>
        <w:t>IMPORTANT NOTICE</w:t>
      </w:r>
      <w:proofErr w:type="gramStart"/>
      <w:r w:rsidRPr="00764EBC">
        <w:rPr>
          <w:rFonts w:ascii="Arial" w:hAnsi="Arial" w:cs="Arial"/>
          <w:b/>
          <w:bCs/>
          <w:color w:val="000000"/>
          <w:sz w:val="20"/>
          <w:szCs w:val="20"/>
          <w:u w:val="single"/>
          <w:lang w:eastAsia="en-GB"/>
        </w:rPr>
        <w:t>:</w:t>
      </w:r>
      <w:r w:rsidR="00826B0C" w:rsidRPr="00C74E23">
        <w:rPr>
          <w:rFonts w:ascii="Arial" w:hAnsi="Arial" w:cs="Arial"/>
          <w:b/>
          <w:bCs/>
          <w:color w:val="000000"/>
          <w:sz w:val="20"/>
          <w:szCs w:val="20"/>
          <w:u w:val="single"/>
          <w:lang w:eastAsia="en-GB"/>
        </w:rPr>
        <w:t>RISK</w:t>
      </w:r>
      <w:proofErr w:type="gramEnd"/>
      <w:r w:rsidR="00826B0C" w:rsidRPr="00C74E23">
        <w:rPr>
          <w:rFonts w:ascii="Arial" w:hAnsi="Arial" w:cs="Arial"/>
          <w:b/>
          <w:bCs/>
          <w:color w:val="000000"/>
          <w:sz w:val="20"/>
          <w:szCs w:val="20"/>
          <w:u w:val="single"/>
          <w:lang w:eastAsia="en-GB"/>
        </w:rPr>
        <w:t xml:space="preserve">, </w:t>
      </w:r>
      <w:r w:rsidR="00C74E23" w:rsidRPr="00C74E23">
        <w:rPr>
          <w:rFonts w:ascii="Arial" w:hAnsi="Arial" w:cs="Arial"/>
          <w:b/>
          <w:bCs/>
          <w:color w:val="000000"/>
          <w:sz w:val="20"/>
          <w:szCs w:val="20"/>
          <w:u w:val="single"/>
          <w:lang w:eastAsia="en-GB"/>
        </w:rPr>
        <w:t>LIABILITY,</w:t>
      </w:r>
      <w:r w:rsidR="00C74E23">
        <w:rPr>
          <w:rFonts w:ascii="Arial" w:hAnsi="Arial" w:cs="Arial"/>
          <w:b/>
          <w:bCs/>
          <w:color w:val="000000"/>
          <w:sz w:val="20"/>
          <w:szCs w:val="20"/>
          <w:u w:val="single"/>
          <w:lang w:eastAsia="en-GB"/>
        </w:rPr>
        <w:t xml:space="preserve"> HEALTH </w:t>
      </w:r>
      <w:r>
        <w:rPr>
          <w:rFonts w:ascii="Arial" w:hAnsi="Arial" w:cs="Arial"/>
          <w:b/>
          <w:bCs/>
          <w:color w:val="000000"/>
          <w:sz w:val="20"/>
          <w:szCs w:val="20"/>
          <w:u w:val="single"/>
          <w:lang w:eastAsia="en-GB"/>
        </w:rPr>
        <w:t>AND SAFETY COMPLIANCE REQUIREMENTS</w:t>
      </w:r>
    </w:p>
    <w:p w:rsidR="00764EBC" w:rsidRPr="00764EBC" w:rsidRDefault="00764EBC" w:rsidP="00764EBC">
      <w:pPr>
        <w:spacing w:after="120"/>
        <w:rPr>
          <w:rFonts w:ascii="Times New Roman" w:hAnsi="Times New Roman" w:cs="Times New Roman"/>
          <w:lang w:eastAsia="en-GB"/>
        </w:rPr>
      </w:pPr>
      <w:bookmarkStart w:id="0" w:name="_GoBack"/>
    </w:p>
    <w:bookmarkEnd w:id="0"/>
    <w:p w:rsidR="00764EBC" w:rsidRPr="004A1F89" w:rsidRDefault="00764EBC" w:rsidP="00377563">
      <w:pPr>
        <w:spacing w:after="120"/>
        <w:jc w:val="both"/>
        <w:rPr>
          <w:rFonts w:ascii="Arial" w:hAnsi="Arial" w:cs="Arial"/>
          <w:color w:val="222222"/>
          <w:sz w:val="20"/>
          <w:szCs w:val="20"/>
          <w:shd w:val="clear" w:color="auto" w:fill="FFFFFF"/>
          <w:lang w:eastAsia="en-GB"/>
        </w:rPr>
      </w:pPr>
      <w:r w:rsidRPr="004A1F89">
        <w:rPr>
          <w:rFonts w:ascii="Arial" w:hAnsi="Arial" w:cs="Arial"/>
          <w:color w:val="222222"/>
          <w:sz w:val="20"/>
          <w:szCs w:val="20"/>
          <w:shd w:val="clear" w:color="auto" w:fill="FFFFFF"/>
          <w:lang w:eastAsia="en-GB"/>
        </w:rPr>
        <w:t xml:space="preserve">The residential investment property landscape has changed </w:t>
      </w:r>
      <w:r w:rsidR="0089557C" w:rsidRPr="004A1F89">
        <w:rPr>
          <w:rFonts w:ascii="Arial" w:hAnsi="Arial" w:cs="Arial"/>
          <w:color w:val="222222"/>
          <w:sz w:val="20"/>
          <w:szCs w:val="20"/>
          <w:shd w:val="clear" w:color="auto" w:fill="FFFFFF"/>
          <w:lang w:eastAsia="en-GB"/>
        </w:rPr>
        <w:t xml:space="preserve">considerably </w:t>
      </w:r>
      <w:r w:rsidRPr="004A1F89">
        <w:rPr>
          <w:rFonts w:ascii="Arial" w:hAnsi="Arial" w:cs="Arial"/>
          <w:color w:val="222222"/>
          <w:sz w:val="20"/>
          <w:szCs w:val="20"/>
          <w:shd w:val="clear" w:color="auto" w:fill="FFFFFF"/>
          <w:lang w:eastAsia="en-GB"/>
        </w:rPr>
        <w:t xml:space="preserve">in the last year and likely will continue to change going forward. </w:t>
      </w:r>
    </w:p>
    <w:p w:rsidR="000E1270" w:rsidRPr="004A1F89" w:rsidRDefault="00764EBC" w:rsidP="00377563">
      <w:pPr>
        <w:spacing w:after="120"/>
        <w:jc w:val="both"/>
        <w:rPr>
          <w:rFonts w:ascii="Times New Roman" w:hAnsi="Times New Roman" w:cs="Times New Roman"/>
          <w:sz w:val="20"/>
          <w:szCs w:val="20"/>
          <w:lang w:eastAsia="en-GB"/>
        </w:rPr>
      </w:pPr>
      <w:r w:rsidRPr="004A1F89">
        <w:rPr>
          <w:rFonts w:ascii="Arial" w:hAnsi="Arial" w:cs="Arial"/>
          <w:color w:val="222222"/>
          <w:sz w:val="20"/>
          <w:szCs w:val="20"/>
          <w:shd w:val="clear" w:color="auto" w:fill="FFFFFF"/>
          <w:lang w:eastAsia="en-GB"/>
        </w:rPr>
        <w:t xml:space="preserve">Our job, as your professional </w:t>
      </w:r>
      <w:r w:rsidR="000E1270" w:rsidRPr="004A1F89">
        <w:rPr>
          <w:rFonts w:ascii="Arial" w:hAnsi="Arial" w:cs="Arial"/>
          <w:color w:val="222222"/>
          <w:sz w:val="20"/>
          <w:szCs w:val="20"/>
          <w:shd w:val="clear" w:color="auto" w:fill="FFFFFF"/>
          <w:lang w:eastAsia="en-GB"/>
        </w:rPr>
        <w:t>P</w:t>
      </w:r>
      <w:r w:rsidRPr="004A1F89">
        <w:rPr>
          <w:rFonts w:ascii="Arial" w:hAnsi="Arial" w:cs="Arial"/>
          <w:color w:val="222222"/>
          <w:sz w:val="20"/>
          <w:szCs w:val="20"/>
          <w:shd w:val="clear" w:color="auto" w:fill="FFFFFF"/>
          <w:lang w:eastAsia="en-GB"/>
        </w:rPr>
        <w:t xml:space="preserve">roperty </w:t>
      </w:r>
      <w:r w:rsidR="000E1270" w:rsidRPr="004A1F89">
        <w:rPr>
          <w:rFonts w:ascii="Arial" w:hAnsi="Arial" w:cs="Arial"/>
          <w:color w:val="222222"/>
          <w:sz w:val="20"/>
          <w:szCs w:val="20"/>
          <w:shd w:val="clear" w:color="auto" w:fill="FFFFFF"/>
          <w:lang w:eastAsia="en-GB"/>
        </w:rPr>
        <w:t>M</w:t>
      </w:r>
      <w:r w:rsidRPr="004A1F89">
        <w:rPr>
          <w:rFonts w:ascii="Arial" w:hAnsi="Arial" w:cs="Arial"/>
          <w:color w:val="222222"/>
          <w:sz w:val="20"/>
          <w:szCs w:val="20"/>
          <w:shd w:val="clear" w:color="auto" w:fill="FFFFFF"/>
          <w:lang w:eastAsia="en-GB"/>
        </w:rPr>
        <w:t xml:space="preserve">anagers, </w:t>
      </w:r>
      <w:r w:rsidR="00CD24EC" w:rsidRPr="004A1F89">
        <w:rPr>
          <w:rFonts w:ascii="Arial" w:hAnsi="Arial" w:cs="Arial"/>
          <w:color w:val="222222"/>
          <w:sz w:val="20"/>
          <w:szCs w:val="20"/>
          <w:shd w:val="clear" w:color="auto" w:fill="FFFFFF"/>
          <w:lang w:eastAsia="en-GB"/>
        </w:rPr>
        <w:t>now has added complexity</w:t>
      </w:r>
      <w:r w:rsidRPr="004A1F89">
        <w:rPr>
          <w:rFonts w:ascii="Arial" w:hAnsi="Arial" w:cs="Arial"/>
          <w:color w:val="222222"/>
          <w:sz w:val="20"/>
          <w:szCs w:val="20"/>
          <w:shd w:val="clear" w:color="auto" w:fill="FFFFFF"/>
          <w:lang w:eastAsia="en-GB"/>
        </w:rPr>
        <w:t xml:space="preserve"> due to increases in matters of </w:t>
      </w:r>
      <w:r w:rsidR="000E1270" w:rsidRPr="004A1F89">
        <w:rPr>
          <w:rFonts w:ascii="Arial" w:hAnsi="Arial" w:cs="Arial"/>
          <w:color w:val="222222"/>
          <w:sz w:val="20"/>
          <w:szCs w:val="20"/>
          <w:shd w:val="clear" w:color="auto" w:fill="FFFFFF"/>
          <w:lang w:eastAsia="en-GB"/>
        </w:rPr>
        <w:t>c</w:t>
      </w:r>
      <w:r w:rsidRPr="004A1F89">
        <w:rPr>
          <w:rFonts w:ascii="Arial" w:hAnsi="Arial" w:cs="Arial"/>
          <w:color w:val="222222"/>
          <w:sz w:val="20"/>
          <w:szCs w:val="20"/>
          <w:shd w:val="clear" w:color="auto" w:fill="FFFFFF"/>
          <w:lang w:eastAsia="en-GB"/>
        </w:rPr>
        <w:t xml:space="preserve">ompliance, </w:t>
      </w:r>
      <w:r w:rsidR="000E1270" w:rsidRPr="004A1F89">
        <w:rPr>
          <w:rFonts w:ascii="Arial" w:hAnsi="Arial" w:cs="Arial"/>
          <w:color w:val="222222"/>
          <w:sz w:val="20"/>
          <w:szCs w:val="20"/>
          <w:shd w:val="clear" w:color="auto" w:fill="FFFFFF"/>
          <w:lang w:eastAsia="en-GB"/>
        </w:rPr>
        <w:t>r</w:t>
      </w:r>
      <w:r w:rsidRPr="004A1F89">
        <w:rPr>
          <w:rFonts w:ascii="Arial" w:hAnsi="Arial" w:cs="Arial"/>
          <w:color w:val="222222"/>
          <w:sz w:val="20"/>
          <w:szCs w:val="20"/>
          <w:shd w:val="clear" w:color="auto" w:fill="FFFFFF"/>
          <w:lang w:eastAsia="en-GB"/>
        </w:rPr>
        <w:t>isk</w:t>
      </w:r>
      <w:r w:rsidR="0096372D" w:rsidRPr="004A1F89">
        <w:rPr>
          <w:rFonts w:ascii="Arial" w:hAnsi="Arial" w:cs="Arial"/>
          <w:color w:val="222222"/>
          <w:sz w:val="20"/>
          <w:szCs w:val="20"/>
          <w:shd w:val="clear" w:color="auto" w:fill="FFFFFF"/>
          <w:lang w:eastAsia="en-GB"/>
        </w:rPr>
        <w:t>s</w:t>
      </w:r>
      <w:r w:rsidRPr="004A1F89">
        <w:rPr>
          <w:rFonts w:ascii="Arial" w:hAnsi="Arial" w:cs="Arial"/>
          <w:color w:val="222222"/>
          <w:sz w:val="20"/>
          <w:szCs w:val="20"/>
          <w:shd w:val="clear" w:color="auto" w:fill="FFFFFF"/>
          <w:lang w:eastAsia="en-GB"/>
        </w:rPr>
        <w:t xml:space="preserve"> and </w:t>
      </w:r>
      <w:r w:rsidR="004A1F89" w:rsidRPr="004A1F89">
        <w:rPr>
          <w:rFonts w:ascii="Arial" w:hAnsi="Arial" w:cs="Arial"/>
          <w:color w:val="222222"/>
          <w:sz w:val="20"/>
          <w:szCs w:val="20"/>
          <w:shd w:val="clear" w:color="auto" w:fill="FFFFFF"/>
          <w:lang w:eastAsia="en-GB"/>
        </w:rPr>
        <w:t>liabilities. Whilst</w:t>
      </w:r>
      <w:r w:rsidRPr="004A1F89">
        <w:rPr>
          <w:rFonts w:ascii="Arial" w:hAnsi="Arial" w:cs="Arial"/>
          <w:color w:val="222222"/>
          <w:sz w:val="20"/>
          <w:szCs w:val="20"/>
          <w:shd w:val="clear" w:color="auto" w:fill="FFFFFF"/>
          <w:lang w:eastAsia="en-GB"/>
        </w:rPr>
        <w:t xml:space="preserve"> rental increases are recommended when appropriate, there are also significant increases in costs in owning and managing an investment property, especially in the current political and </w:t>
      </w:r>
      <w:r w:rsidR="000E1270" w:rsidRPr="004A1F89">
        <w:rPr>
          <w:rFonts w:ascii="Arial" w:hAnsi="Arial" w:cs="Arial"/>
          <w:color w:val="222222"/>
          <w:sz w:val="20"/>
          <w:szCs w:val="20"/>
          <w:shd w:val="clear" w:color="auto" w:fill="FFFFFF"/>
          <w:lang w:eastAsia="en-GB"/>
        </w:rPr>
        <w:t>economic</w:t>
      </w:r>
      <w:r w:rsidRPr="004A1F89">
        <w:rPr>
          <w:rFonts w:ascii="Arial" w:hAnsi="Arial" w:cs="Arial"/>
          <w:color w:val="222222"/>
          <w:sz w:val="20"/>
          <w:szCs w:val="20"/>
          <w:shd w:val="clear" w:color="auto" w:fill="FFFFFF"/>
          <w:lang w:eastAsia="en-GB"/>
        </w:rPr>
        <w:t xml:space="preserve"> climate. </w:t>
      </w:r>
    </w:p>
    <w:p w:rsidR="00764EBC" w:rsidRPr="004A1F89" w:rsidRDefault="000E1270" w:rsidP="00377563">
      <w:pPr>
        <w:spacing w:after="120"/>
        <w:jc w:val="both"/>
        <w:rPr>
          <w:rFonts w:ascii="Times New Roman" w:hAnsi="Times New Roman" w:cs="Times New Roman"/>
          <w:sz w:val="20"/>
          <w:szCs w:val="20"/>
          <w:lang w:eastAsia="en-GB"/>
        </w:rPr>
      </w:pPr>
      <w:r w:rsidRPr="004A1F89">
        <w:rPr>
          <w:rFonts w:ascii="Arial" w:hAnsi="Arial" w:cs="Arial"/>
          <w:color w:val="222222"/>
          <w:sz w:val="20"/>
          <w:szCs w:val="20"/>
          <w:shd w:val="clear" w:color="auto" w:fill="FFFFFF"/>
          <w:lang w:eastAsia="en-GB"/>
        </w:rPr>
        <w:t>T</w:t>
      </w:r>
      <w:r w:rsidR="00764EBC" w:rsidRPr="004A1F89">
        <w:rPr>
          <w:rFonts w:ascii="Arial" w:hAnsi="Arial" w:cs="Arial"/>
          <w:color w:val="222222"/>
          <w:sz w:val="20"/>
          <w:szCs w:val="20"/>
          <w:shd w:val="clear" w:color="auto" w:fill="FFFFFF"/>
          <w:lang w:eastAsia="en-GB"/>
        </w:rPr>
        <w:t>he risks, liabilities and obligations</w:t>
      </w:r>
      <w:r w:rsidRPr="004A1F89">
        <w:rPr>
          <w:rFonts w:ascii="Arial" w:hAnsi="Arial" w:cs="Arial"/>
          <w:color w:val="222222"/>
          <w:sz w:val="20"/>
          <w:szCs w:val="20"/>
          <w:shd w:val="clear" w:color="auto" w:fill="FFFFFF"/>
          <w:lang w:eastAsia="en-GB"/>
        </w:rPr>
        <w:t xml:space="preserve"> include but are not limited to</w:t>
      </w:r>
      <w:r w:rsidR="00764EBC" w:rsidRPr="004A1F89">
        <w:rPr>
          <w:rFonts w:ascii="Arial" w:hAnsi="Arial" w:cs="Arial"/>
          <w:color w:val="222222"/>
          <w:sz w:val="20"/>
          <w:szCs w:val="20"/>
          <w:shd w:val="clear" w:color="auto" w:fill="FFFFFF"/>
          <w:lang w:eastAsia="en-GB"/>
        </w:rPr>
        <w:t xml:space="preserve">: </w:t>
      </w:r>
    </w:p>
    <w:p w:rsidR="00764EBC" w:rsidRPr="004A1F89" w:rsidRDefault="000E1270" w:rsidP="00377563">
      <w:pPr>
        <w:numPr>
          <w:ilvl w:val="0"/>
          <w:numId w:val="1"/>
        </w:numPr>
        <w:shd w:val="clear" w:color="auto" w:fill="FFFFFF"/>
        <w:jc w:val="both"/>
        <w:textAlignment w:val="baseline"/>
        <w:rPr>
          <w:rFonts w:ascii="Arial" w:hAnsi="Arial" w:cs="Arial"/>
          <w:color w:val="222222"/>
          <w:sz w:val="20"/>
          <w:szCs w:val="20"/>
          <w:lang w:eastAsia="en-GB"/>
        </w:rPr>
      </w:pPr>
      <w:r w:rsidRPr="004A1F89">
        <w:rPr>
          <w:rFonts w:ascii="Arial" w:hAnsi="Arial" w:cs="Arial"/>
          <w:color w:val="222222"/>
          <w:sz w:val="20"/>
          <w:szCs w:val="20"/>
          <w:shd w:val="clear" w:color="auto" w:fill="FFFFFF"/>
          <w:lang w:eastAsia="en-GB"/>
        </w:rPr>
        <w:t>Insurance claims for Methamphetamine contamination have increased with IAG paying out over $14 million in claims in the last 12 months.</w:t>
      </w:r>
    </w:p>
    <w:p w:rsidR="00764EBC" w:rsidRPr="004A1F89" w:rsidRDefault="00764EBC" w:rsidP="00377563">
      <w:pPr>
        <w:numPr>
          <w:ilvl w:val="0"/>
          <w:numId w:val="1"/>
        </w:numPr>
        <w:shd w:val="clear" w:color="auto" w:fill="FFFFFF"/>
        <w:jc w:val="both"/>
        <w:textAlignment w:val="baseline"/>
        <w:rPr>
          <w:rFonts w:ascii="Arial" w:hAnsi="Arial" w:cs="Arial"/>
          <w:color w:val="222222"/>
          <w:sz w:val="20"/>
          <w:szCs w:val="20"/>
          <w:lang w:eastAsia="en-GB"/>
        </w:rPr>
      </w:pPr>
      <w:r w:rsidRPr="004A1F89">
        <w:rPr>
          <w:rFonts w:ascii="Arial" w:hAnsi="Arial" w:cs="Arial"/>
          <w:color w:val="222222"/>
          <w:sz w:val="20"/>
          <w:szCs w:val="20"/>
          <w:shd w:val="clear" w:color="auto" w:fill="FFFFFF"/>
          <w:lang w:eastAsia="en-GB"/>
        </w:rPr>
        <w:t xml:space="preserve">As of July 2016, </w:t>
      </w:r>
      <w:r w:rsidR="000E1270" w:rsidRPr="004A1F89">
        <w:rPr>
          <w:rFonts w:ascii="Arial" w:hAnsi="Arial" w:cs="Arial"/>
          <w:color w:val="222222"/>
          <w:sz w:val="20"/>
          <w:szCs w:val="20"/>
          <w:shd w:val="clear" w:color="auto" w:fill="FFFFFF"/>
          <w:lang w:eastAsia="en-GB"/>
        </w:rPr>
        <w:t>all</w:t>
      </w:r>
      <w:r w:rsidR="004A1F89">
        <w:rPr>
          <w:rFonts w:ascii="Arial" w:hAnsi="Arial" w:cs="Arial"/>
          <w:color w:val="222222"/>
          <w:sz w:val="20"/>
          <w:szCs w:val="20"/>
          <w:shd w:val="clear" w:color="auto" w:fill="FFFFFF"/>
          <w:lang w:eastAsia="en-GB"/>
        </w:rPr>
        <w:t xml:space="preserve"> </w:t>
      </w:r>
      <w:r w:rsidR="009C6B0F">
        <w:rPr>
          <w:rFonts w:ascii="Arial" w:hAnsi="Arial" w:cs="Arial"/>
          <w:color w:val="222222"/>
          <w:sz w:val="20"/>
          <w:szCs w:val="20"/>
          <w:shd w:val="clear" w:color="auto" w:fill="FFFFFF"/>
          <w:lang w:eastAsia="en-GB"/>
        </w:rPr>
        <w:t>rental properties</w:t>
      </w:r>
      <w:r w:rsidRPr="004A1F89">
        <w:rPr>
          <w:rFonts w:ascii="Arial" w:hAnsi="Arial" w:cs="Arial"/>
          <w:color w:val="222222"/>
          <w:sz w:val="20"/>
          <w:szCs w:val="20"/>
          <w:shd w:val="clear" w:color="auto" w:fill="FFFFFF"/>
          <w:lang w:eastAsia="en-GB"/>
        </w:rPr>
        <w:t xml:space="preserve"> need</w:t>
      </w:r>
      <w:r w:rsidR="009C6B0F">
        <w:rPr>
          <w:rFonts w:ascii="Arial" w:hAnsi="Arial" w:cs="Arial"/>
          <w:color w:val="222222"/>
          <w:sz w:val="20"/>
          <w:szCs w:val="20"/>
          <w:shd w:val="clear" w:color="auto" w:fill="FFFFFF"/>
          <w:lang w:eastAsia="en-GB"/>
        </w:rPr>
        <w:t>ed</w:t>
      </w:r>
      <w:r w:rsidRPr="004A1F89">
        <w:rPr>
          <w:rFonts w:ascii="Arial" w:hAnsi="Arial" w:cs="Arial"/>
          <w:color w:val="222222"/>
          <w:sz w:val="20"/>
          <w:szCs w:val="20"/>
          <w:shd w:val="clear" w:color="auto" w:fill="FFFFFF"/>
          <w:lang w:eastAsia="en-GB"/>
        </w:rPr>
        <w:t xml:space="preserve"> to meet the smoke alarm requirements and they have to be checked between each and every </w:t>
      </w:r>
      <w:proofErr w:type="gramStart"/>
      <w:r w:rsidRPr="004A1F89">
        <w:rPr>
          <w:rFonts w:ascii="Arial" w:hAnsi="Arial" w:cs="Arial"/>
          <w:color w:val="222222"/>
          <w:sz w:val="20"/>
          <w:szCs w:val="20"/>
          <w:shd w:val="clear" w:color="auto" w:fill="FFFFFF"/>
          <w:lang w:eastAsia="en-GB"/>
        </w:rPr>
        <w:t>tenancy</w:t>
      </w:r>
      <w:proofErr w:type="gramEnd"/>
      <w:r w:rsidR="000E1270" w:rsidRPr="004A1F89">
        <w:rPr>
          <w:rFonts w:ascii="Arial" w:hAnsi="Arial" w:cs="Arial"/>
          <w:color w:val="222222"/>
          <w:sz w:val="20"/>
          <w:szCs w:val="20"/>
          <w:shd w:val="clear" w:color="auto" w:fill="FFFFFF"/>
          <w:lang w:eastAsia="en-GB"/>
        </w:rPr>
        <w:t>. Failure to comply could result in exemplary damages of up to $4,000 as this is a breach of the Residential Tenancies Act.</w:t>
      </w:r>
    </w:p>
    <w:p w:rsidR="00764EBC" w:rsidRPr="004A1F89" w:rsidRDefault="00764EBC" w:rsidP="00377563">
      <w:pPr>
        <w:numPr>
          <w:ilvl w:val="0"/>
          <w:numId w:val="1"/>
        </w:numPr>
        <w:shd w:val="clear" w:color="auto" w:fill="FFFFFF"/>
        <w:jc w:val="both"/>
        <w:textAlignment w:val="baseline"/>
        <w:rPr>
          <w:rFonts w:ascii="Arial" w:hAnsi="Arial" w:cs="Arial"/>
          <w:color w:val="222222"/>
          <w:sz w:val="20"/>
          <w:szCs w:val="20"/>
          <w:lang w:eastAsia="en-GB"/>
        </w:rPr>
      </w:pPr>
      <w:r w:rsidRPr="004A1F89">
        <w:rPr>
          <w:rFonts w:ascii="Arial" w:hAnsi="Arial" w:cs="Arial"/>
          <w:color w:val="222222"/>
          <w:sz w:val="20"/>
          <w:szCs w:val="20"/>
          <w:shd w:val="clear" w:color="auto" w:fill="FFFFFF"/>
          <w:lang w:eastAsia="en-GB"/>
        </w:rPr>
        <w:t>All residential rental properties will need to have the appropriate insulation installed by 1 July 2019 and currently all tenancy agreements must include the type of insulation in the pr</w:t>
      </w:r>
      <w:r w:rsidR="009C6B0F">
        <w:rPr>
          <w:rFonts w:ascii="Arial" w:hAnsi="Arial" w:cs="Arial"/>
          <w:color w:val="222222"/>
          <w:sz w:val="20"/>
          <w:szCs w:val="20"/>
          <w:shd w:val="clear" w:color="auto" w:fill="FFFFFF"/>
          <w:lang w:eastAsia="en-GB"/>
        </w:rPr>
        <w:t>operty, where the insulation is</w:t>
      </w:r>
      <w:r w:rsidRPr="004A1F89">
        <w:rPr>
          <w:rFonts w:ascii="Arial" w:hAnsi="Arial" w:cs="Arial"/>
          <w:color w:val="222222"/>
          <w:sz w:val="20"/>
          <w:szCs w:val="20"/>
          <w:shd w:val="clear" w:color="auto" w:fill="FFFFFF"/>
          <w:lang w:eastAsia="en-GB"/>
        </w:rPr>
        <w:t xml:space="preserve">. Landlords can face </w:t>
      </w:r>
      <w:r w:rsidR="000E1270" w:rsidRPr="004A1F89">
        <w:rPr>
          <w:rFonts w:ascii="Arial" w:hAnsi="Arial" w:cs="Arial"/>
          <w:color w:val="222222"/>
          <w:sz w:val="20"/>
          <w:szCs w:val="20"/>
          <w:shd w:val="clear" w:color="auto" w:fill="FFFFFF"/>
          <w:lang w:eastAsia="en-GB"/>
        </w:rPr>
        <w:t>exemplary damages of up to $500 if they fail to state this on their Tenancy Agreement</w:t>
      </w:r>
      <w:r w:rsidRPr="004A1F89">
        <w:rPr>
          <w:rFonts w:ascii="Arial" w:hAnsi="Arial" w:cs="Arial"/>
          <w:color w:val="222222"/>
          <w:sz w:val="20"/>
          <w:szCs w:val="20"/>
          <w:shd w:val="clear" w:color="auto" w:fill="FFFFFF"/>
          <w:lang w:eastAsia="en-GB"/>
        </w:rPr>
        <w:t>.</w:t>
      </w:r>
    </w:p>
    <w:p w:rsidR="000E1270" w:rsidRPr="004A1F89" w:rsidRDefault="005A7996" w:rsidP="00377563">
      <w:pPr>
        <w:pStyle w:val="ListParagraph"/>
        <w:numPr>
          <w:ilvl w:val="0"/>
          <w:numId w:val="1"/>
        </w:numPr>
        <w:shd w:val="clear" w:color="auto" w:fill="FFFFFF"/>
        <w:jc w:val="both"/>
        <w:textAlignment w:val="baseline"/>
        <w:rPr>
          <w:rFonts w:ascii="Arial" w:hAnsi="Arial" w:cs="Arial"/>
          <w:color w:val="222222"/>
          <w:sz w:val="20"/>
          <w:szCs w:val="20"/>
          <w:lang w:eastAsia="en-GB"/>
        </w:rPr>
      </w:pPr>
      <w:r w:rsidRPr="004A1F89">
        <w:rPr>
          <w:rFonts w:ascii="Arial" w:hAnsi="Arial" w:cs="Arial"/>
          <w:color w:val="222222"/>
          <w:sz w:val="20"/>
          <w:szCs w:val="20"/>
          <w:shd w:val="clear" w:color="auto" w:fill="FFFFFF"/>
          <w:lang w:eastAsia="en-GB"/>
        </w:rPr>
        <w:t xml:space="preserve">Compliance with the </w:t>
      </w:r>
      <w:r w:rsidR="000E1270" w:rsidRPr="004A1F89">
        <w:rPr>
          <w:rFonts w:ascii="Arial" w:hAnsi="Arial" w:cs="Arial"/>
          <w:color w:val="222222"/>
          <w:sz w:val="20"/>
          <w:szCs w:val="20"/>
          <w:shd w:val="clear" w:color="auto" w:fill="FFFFFF"/>
          <w:lang w:eastAsia="en-GB"/>
        </w:rPr>
        <w:t xml:space="preserve">Health and Safety at Work Act </w:t>
      </w:r>
      <w:r w:rsidRPr="004A1F89">
        <w:rPr>
          <w:rFonts w:ascii="Arial" w:hAnsi="Arial" w:cs="Arial"/>
          <w:color w:val="222222"/>
          <w:sz w:val="20"/>
          <w:szCs w:val="20"/>
          <w:shd w:val="clear" w:color="auto" w:fill="FFFFFF"/>
          <w:lang w:eastAsia="en-GB"/>
        </w:rPr>
        <w:t xml:space="preserve">as meant that </w:t>
      </w:r>
      <w:r w:rsidR="00EC3602" w:rsidRPr="004A1F89">
        <w:rPr>
          <w:rFonts w:ascii="Arial" w:hAnsi="Arial" w:cs="Arial"/>
          <w:color w:val="222222"/>
          <w:sz w:val="20"/>
          <w:szCs w:val="20"/>
          <w:shd w:val="clear" w:color="auto" w:fill="FFFFFF"/>
          <w:lang w:eastAsia="en-GB"/>
        </w:rPr>
        <w:t>Uno Property Management has had to make considerable investment to ensure that we remain compliant with this new legislation.</w:t>
      </w:r>
    </w:p>
    <w:p w:rsidR="00764EBC" w:rsidRPr="004A1F89" w:rsidRDefault="00764EBC" w:rsidP="00377563">
      <w:pPr>
        <w:numPr>
          <w:ilvl w:val="0"/>
          <w:numId w:val="1"/>
        </w:numPr>
        <w:shd w:val="clear" w:color="auto" w:fill="FFFFFF"/>
        <w:spacing w:after="120"/>
        <w:jc w:val="both"/>
        <w:textAlignment w:val="baseline"/>
        <w:rPr>
          <w:rFonts w:ascii="Times New Roman" w:eastAsia="Times New Roman" w:hAnsi="Times New Roman" w:cs="Times New Roman"/>
          <w:sz w:val="20"/>
          <w:szCs w:val="20"/>
          <w:lang w:eastAsia="en-GB"/>
        </w:rPr>
      </w:pPr>
      <w:r w:rsidRPr="004A1F89">
        <w:rPr>
          <w:rFonts w:ascii="Arial" w:hAnsi="Arial" w:cs="Arial"/>
          <w:color w:val="222222"/>
          <w:sz w:val="20"/>
          <w:szCs w:val="20"/>
          <w:shd w:val="clear" w:color="auto" w:fill="FFFFFF"/>
          <w:lang w:eastAsia="en-GB"/>
        </w:rPr>
        <w:t xml:space="preserve">Please </w:t>
      </w:r>
      <w:hyperlink r:id="rId7" w:history="1">
        <w:r w:rsidRPr="004A1F89">
          <w:rPr>
            <w:rFonts w:ascii="Arial" w:hAnsi="Arial" w:cs="Arial"/>
            <w:color w:val="1155CC"/>
            <w:sz w:val="20"/>
            <w:szCs w:val="20"/>
            <w:u w:val="single"/>
            <w:shd w:val="clear" w:color="auto" w:fill="FFFFFF"/>
            <w:lang w:eastAsia="en-GB"/>
          </w:rPr>
          <w:t>click here</w:t>
        </w:r>
      </w:hyperlink>
      <w:r w:rsidRPr="004A1F89">
        <w:rPr>
          <w:rFonts w:ascii="Arial" w:hAnsi="Arial" w:cs="Arial"/>
          <w:color w:val="222222"/>
          <w:sz w:val="20"/>
          <w:szCs w:val="20"/>
          <w:shd w:val="clear" w:color="auto" w:fill="FFFFFF"/>
          <w:lang w:eastAsia="en-GB"/>
        </w:rPr>
        <w:t xml:space="preserve"> for more information on the actual legislation and requirements on smoke alarms and insulation, also additional commentary on how to deal with Meth (P) issues surrounding rental properties. </w:t>
      </w:r>
    </w:p>
    <w:p w:rsidR="00764EBC" w:rsidRPr="004A1F89" w:rsidRDefault="00764EBC" w:rsidP="00377563">
      <w:pPr>
        <w:spacing w:after="120"/>
        <w:jc w:val="both"/>
        <w:rPr>
          <w:rFonts w:ascii="Times New Roman" w:hAnsi="Times New Roman" w:cs="Times New Roman"/>
          <w:sz w:val="20"/>
          <w:szCs w:val="20"/>
          <w:lang w:eastAsia="en-GB"/>
        </w:rPr>
      </w:pPr>
      <w:r w:rsidRPr="004A1F89">
        <w:rPr>
          <w:rFonts w:ascii="Arial" w:hAnsi="Arial" w:cs="Arial"/>
          <w:color w:val="222222"/>
          <w:sz w:val="20"/>
          <w:szCs w:val="20"/>
          <w:shd w:val="clear" w:color="auto" w:fill="FFFFFF"/>
          <w:lang w:eastAsia="en-GB"/>
        </w:rPr>
        <w:t xml:space="preserve">As your </w:t>
      </w:r>
      <w:r w:rsidR="00EC3602" w:rsidRPr="004A1F89">
        <w:rPr>
          <w:rFonts w:ascii="Arial" w:hAnsi="Arial" w:cs="Arial"/>
          <w:color w:val="222222"/>
          <w:sz w:val="20"/>
          <w:szCs w:val="20"/>
          <w:shd w:val="clear" w:color="auto" w:fill="FFFFFF"/>
          <w:lang w:eastAsia="en-GB"/>
        </w:rPr>
        <w:t xml:space="preserve">preferred Property Management </w:t>
      </w:r>
      <w:r w:rsidR="00C74E23" w:rsidRPr="004A1F89">
        <w:rPr>
          <w:rFonts w:ascii="Arial" w:hAnsi="Arial" w:cs="Arial"/>
          <w:color w:val="222222"/>
          <w:sz w:val="20"/>
          <w:szCs w:val="20"/>
          <w:shd w:val="clear" w:color="auto" w:fill="FFFFFF"/>
          <w:lang w:eastAsia="en-GB"/>
        </w:rPr>
        <w:t>Company</w:t>
      </w:r>
      <w:r w:rsidRPr="004A1F89">
        <w:rPr>
          <w:rFonts w:ascii="Arial" w:hAnsi="Arial" w:cs="Arial"/>
          <w:color w:val="222222"/>
          <w:sz w:val="20"/>
          <w:szCs w:val="20"/>
          <w:shd w:val="clear" w:color="auto" w:fill="FFFFFF"/>
          <w:lang w:eastAsia="en-GB"/>
        </w:rPr>
        <w:t xml:space="preserve">, </w:t>
      </w:r>
      <w:r w:rsidR="00EC3602" w:rsidRPr="004A1F89">
        <w:rPr>
          <w:rFonts w:ascii="Arial" w:hAnsi="Arial" w:cs="Arial"/>
          <w:color w:val="222222"/>
          <w:sz w:val="20"/>
          <w:szCs w:val="20"/>
          <w:shd w:val="clear" w:color="auto" w:fill="FFFFFF"/>
          <w:lang w:eastAsia="en-GB"/>
        </w:rPr>
        <w:t>Uno Property Management</w:t>
      </w:r>
      <w:r w:rsidR="001F2D57" w:rsidRPr="004A1F89">
        <w:rPr>
          <w:rFonts w:ascii="Arial" w:hAnsi="Arial" w:cs="Arial"/>
          <w:color w:val="222222"/>
          <w:sz w:val="20"/>
          <w:szCs w:val="20"/>
          <w:shd w:val="clear" w:color="auto" w:fill="FFFFFF"/>
          <w:lang w:eastAsia="en-GB"/>
        </w:rPr>
        <w:t xml:space="preserve"> </w:t>
      </w:r>
      <w:r w:rsidR="00C74E23" w:rsidRPr="004A1F89">
        <w:rPr>
          <w:rFonts w:ascii="Arial" w:hAnsi="Arial" w:cs="Arial"/>
          <w:color w:val="222222"/>
          <w:sz w:val="20"/>
          <w:szCs w:val="20"/>
          <w:shd w:val="clear" w:color="auto" w:fill="FFFFFF"/>
          <w:lang w:eastAsia="en-GB"/>
        </w:rPr>
        <w:t>takes</w:t>
      </w:r>
      <w:r w:rsidRPr="004A1F89">
        <w:rPr>
          <w:rFonts w:ascii="Arial" w:hAnsi="Arial" w:cs="Arial"/>
          <w:color w:val="222222"/>
          <w:sz w:val="20"/>
          <w:szCs w:val="20"/>
          <w:shd w:val="clear" w:color="auto" w:fill="FFFFFF"/>
          <w:lang w:eastAsia="en-GB"/>
        </w:rPr>
        <w:t xml:space="preserve"> our responsibilit</w:t>
      </w:r>
      <w:r w:rsidR="00346C08" w:rsidRPr="004A1F89">
        <w:rPr>
          <w:rFonts w:ascii="Arial" w:hAnsi="Arial" w:cs="Arial"/>
          <w:color w:val="222222"/>
          <w:sz w:val="20"/>
          <w:szCs w:val="20"/>
          <w:shd w:val="clear" w:color="auto" w:fill="FFFFFF"/>
          <w:lang w:eastAsia="en-GB"/>
        </w:rPr>
        <w:t>ies</w:t>
      </w:r>
      <w:r w:rsidR="001F2D57" w:rsidRPr="004A1F89">
        <w:rPr>
          <w:rFonts w:ascii="Arial" w:hAnsi="Arial" w:cs="Arial"/>
          <w:color w:val="222222"/>
          <w:sz w:val="20"/>
          <w:szCs w:val="20"/>
          <w:shd w:val="clear" w:color="auto" w:fill="FFFFFF"/>
          <w:lang w:eastAsia="en-GB"/>
        </w:rPr>
        <w:t xml:space="preserve"> </w:t>
      </w:r>
      <w:r w:rsidR="004F5B4F" w:rsidRPr="004A1F89">
        <w:rPr>
          <w:rFonts w:ascii="Arial" w:hAnsi="Arial" w:cs="Arial"/>
          <w:color w:val="222222"/>
          <w:sz w:val="20"/>
          <w:szCs w:val="20"/>
          <w:shd w:val="clear" w:color="auto" w:fill="FFFFFF"/>
          <w:lang w:eastAsia="en-GB"/>
        </w:rPr>
        <w:t>in protecting you</w:t>
      </w:r>
      <w:r w:rsidR="00346C08" w:rsidRPr="004A1F89">
        <w:rPr>
          <w:rFonts w:ascii="Arial" w:hAnsi="Arial" w:cs="Arial"/>
          <w:color w:val="222222"/>
          <w:sz w:val="20"/>
          <w:szCs w:val="20"/>
          <w:shd w:val="clear" w:color="auto" w:fill="FFFFFF"/>
          <w:lang w:eastAsia="en-GB"/>
        </w:rPr>
        <w:t>r</w:t>
      </w:r>
      <w:r w:rsidR="001F2D57" w:rsidRPr="004A1F89">
        <w:rPr>
          <w:rFonts w:ascii="Arial" w:hAnsi="Arial" w:cs="Arial"/>
          <w:color w:val="222222"/>
          <w:sz w:val="20"/>
          <w:szCs w:val="20"/>
          <w:shd w:val="clear" w:color="auto" w:fill="FFFFFF"/>
          <w:lang w:eastAsia="en-GB"/>
        </w:rPr>
        <w:t xml:space="preserve"> </w:t>
      </w:r>
      <w:r w:rsidR="00346C08" w:rsidRPr="004A1F89">
        <w:rPr>
          <w:rFonts w:ascii="Arial" w:hAnsi="Arial" w:cs="Arial"/>
          <w:color w:val="222222"/>
          <w:sz w:val="20"/>
          <w:szCs w:val="20"/>
          <w:shd w:val="clear" w:color="auto" w:fill="FFFFFF"/>
          <w:lang w:eastAsia="en-GB"/>
        </w:rPr>
        <w:t>assets</w:t>
      </w:r>
      <w:r w:rsidR="001F2D57" w:rsidRPr="004A1F89">
        <w:rPr>
          <w:rFonts w:ascii="Arial" w:hAnsi="Arial" w:cs="Arial"/>
          <w:color w:val="222222"/>
          <w:sz w:val="20"/>
          <w:szCs w:val="20"/>
          <w:shd w:val="clear" w:color="auto" w:fill="FFFFFF"/>
          <w:lang w:eastAsia="en-GB"/>
        </w:rPr>
        <w:t xml:space="preserve"> </w:t>
      </w:r>
      <w:r w:rsidR="004F5B4F" w:rsidRPr="004A1F89">
        <w:rPr>
          <w:rFonts w:ascii="Arial" w:hAnsi="Arial" w:cs="Arial"/>
          <w:color w:val="222222"/>
          <w:sz w:val="20"/>
          <w:szCs w:val="20"/>
          <w:shd w:val="clear" w:color="auto" w:fill="FFFFFF"/>
          <w:lang w:eastAsia="en-GB"/>
        </w:rPr>
        <w:t>seriously. It is vital that we continue</w:t>
      </w:r>
      <w:r w:rsidR="004A1F89" w:rsidRPr="004A1F89">
        <w:rPr>
          <w:rFonts w:ascii="Arial" w:hAnsi="Arial" w:cs="Arial"/>
          <w:color w:val="222222"/>
          <w:sz w:val="20"/>
          <w:szCs w:val="20"/>
          <w:shd w:val="clear" w:color="auto" w:fill="FFFFFF"/>
          <w:lang w:eastAsia="en-GB"/>
        </w:rPr>
        <w:t xml:space="preserve"> </w:t>
      </w:r>
      <w:r w:rsidR="00EC3602" w:rsidRPr="004A1F89">
        <w:rPr>
          <w:rFonts w:ascii="Arial" w:hAnsi="Arial" w:cs="Arial"/>
          <w:color w:val="222222"/>
          <w:sz w:val="20"/>
          <w:szCs w:val="20"/>
          <w:shd w:val="clear" w:color="auto" w:fill="FFFFFF"/>
          <w:lang w:eastAsia="en-GB"/>
        </w:rPr>
        <w:t>protecting and educating</w:t>
      </w:r>
      <w:r w:rsidRPr="004A1F89">
        <w:rPr>
          <w:rFonts w:ascii="Arial" w:hAnsi="Arial" w:cs="Arial"/>
          <w:color w:val="222222"/>
          <w:sz w:val="20"/>
          <w:szCs w:val="20"/>
          <w:shd w:val="clear" w:color="auto" w:fill="FFFFFF"/>
          <w:lang w:eastAsia="en-GB"/>
        </w:rPr>
        <w:t xml:space="preserve"> our owners </w:t>
      </w:r>
      <w:r w:rsidR="00EC3602" w:rsidRPr="004A1F89">
        <w:rPr>
          <w:rFonts w:ascii="Arial" w:hAnsi="Arial" w:cs="Arial"/>
          <w:color w:val="222222"/>
          <w:sz w:val="20"/>
          <w:szCs w:val="20"/>
          <w:shd w:val="clear" w:color="auto" w:fill="FFFFFF"/>
          <w:lang w:eastAsia="en-GB"/>
        </w:rPr>
        <w:t xml:space="preserve">so that </w:t>
      </w:r>
      <w:r w:rsidRPr="004A1F89">
        <w:rPr>
          <w:rFonts w:ascii="Arial" w:hAnsi="Arial" w:cs="Arial"/>
          <w:color w:val="222222"/>
          <w:sz w:val="20"/>
          <w:szCs w:val="20"/>
          <w:shd w:val="clear" w:color="auto" w:fill="FFFFFF"/>
          <w:lang w:eastAsia="en-GB"/>
        </w:rPr>
        <w:t>matters are organised and completed in a timely</w:t>
      </w:r>
      <w:r w:rsidR="00EC3602" w:rsidRPr="004A1F89">
        <w:rPr>
          <w:rFonts w:ascii="Arial" w:hAnsi="Arial" w:cs="Arial"/>
          <w:color w:val="222222"/>
          <w:sz w:val="20"/>
          <w:szCs w:val="20"/>
          <w:shd w:val="clear" w:color="auto" w:fill="FFFFFF"/>
          <w:lang w:eastAsia="en-GB"/>
        </w:rPr>
        <w:t xml:space="preserve"> and stress free</w:t>
      </w:r>
      <w:r w:rsidRPr="004A1F89">
        <w:rPr>
          <w:rFonts w:ascii="Arial" w:hAnsi="Arial" w:cs="Arial"/>
          <w:color w:val="222222"/>
          <w:sz w:val="20"/>
          <w:szCs w:val="20"/>
          <w:shd w:val="clear" w:color="auto" w:fill="FFFFFF"/>
          <w:lang w:eastAsia="en-GB"/>
        </w:rPr>
        <w:t xml:space="preserve"> manner</w:t>
      </w:r>
      <w:r w:rsidR="00EC3602" w:rsidRPr="004A1F89">
        <w:rPr>
          <w:rFonts w:ascii="Arial" w:hAnsi="Arial" w:cs="Arial"/>
          <w:color w:val="222222"/>
          <w:sz w:val="20"/>
          <w:szCs w:val="20"/>
          <w:shd w:val="clear" w:color="auto" w:fill="FFFFFF"/>
          <w:lang w:eastAsia="en-GB"/>
        </w:rPr>
        <w:t>. We will make sure to the best of our ability that you remain compliant</w:t>
      </w:r>
      <w:r w:rsidRPr="004A1F89">
        <w:rPr>
          <w:rFonts w:ascii="Arial" w:hAnsi="Arial" w:cs="Arial"/>
          <w:color w:val="222222"/>
          <w:sz w:val="20"/>
          <w:szCs w:val="20"/>
          <w:shd w:val="clear" w:color="auto" w:fill="FFFFFF"/>
          <w:lang w:eastAsia="en-GB"/>
        </w:rPr>
        <w:t xml:space="preserve">. </w:t>
      </w:r>
    </w:p>
    <w:p w:rsidR="00764EBC" w:rsidRPr="004A1F89" w:rsidRDefault="00764EBC" w:rsidP="00377563">
      <w:pPr>
        <w:spacing w:before="240"/>
        <w:jc w:val="both"/>
        <w:rPr>
          <w:rFonts w:ascii="Arial" w:hAnsi="Arial" w:cs="Arial"/>
          <w:b/>
          <w:strike/>
          <w:color w:val="000000"/>
          <w:sz w:val="20"/>
          <w:szCs w:val="20"/>
          <w:lang w:eastAsia="en-GB"/>
        </w:rPr>
      </w:pPr>
      <w:r w:rsidRPr="004A1F89">
        <w:rPr>
          <w:rFonts w:ascii="Arial" w:hAnsi="Arial" w:cs="Arial"/>
          <w:b/>
          <w:color w:val="000000"/>
          <w:sz w:val="20"/>
          <w:szCs w:val="20"/>
          <w:lang w:eastAsia="en-GB"/>
        </w:rPr>
        <w:t>In order to sustain the level of service to deal with the increased risks, liabilities and workload, we wil</w:t>
      </w:r>
      <w:r w:rsidR="004076C2" w:rsidRPr="004A1F89">
        <w:rPr>
          <w:rFonts w:ascii="Arial" w:hAnsi="Arial" w:cs="Arial"/>
          <w:b/>
          <w:color w:val="000000"/>
          <w:sz w:val="20"/>
          <w:szCs w:val="20"/>
          <w:lang w:eastAsia="en-GB"/>
        </w:rPr>
        <w:t>l be introducing an additional A</w:t>
      </w:r>
      <w:r w:rsidRPr="004A1F89">
        <w:rPr>
          <w:rFonts w:ascii="Arial" w:hAnsi="Arial" w:cs="Arial"/>
          <w:b/>
          <w:color w:val="000000"/>
          <w:sz w:val="20"/>
          <w:szCs w:val="20"/>
          <w:lang w:eastAsia="en-GB"/>
        </w:rPr>
        <w:t>nnual Risk and Compliance fee of</w:t>
      </w:r>
      <w:r w:rsidR="004076C2" w:rsidRPr="004A1F89">
        <w:rPr>
          <w:rFonts w:ascii="Arial" w:hAnsi="Arial" w:cs="Arial"/>
          <w:b/>
          <w:color w:val="000000"/>
          <w:sz w:val="20"/>
          <w:szCs w:val="20"/>
          <w:lang w:eastAsia="en-GB"/>
        </w:rPr>
        <w:t xml:space="preserve"> </w:t>
      </w:r>
      <w:r w:rsidR="004076C2" w:rsidRPr="004A1F89">
        <w:rPr>
          <w:rFonts w:ascii="Arial" w:hAnsi="Arial" w:cs="Arial"/>
          <w:b/>
          <w:color w:val="4472C4" w:themeColor="accent1"/>
          <w:sz w:val="20"/>
          <w:szCs w:val="20"/>
          <w:lang w:eastAsia="en-GB"/>
        </w:rPr>
        <w:t>$340 + GST</w:t>
      </w:r>
      <w:r w:rsidR="004076C2" w:rsidRPr="004A1F89">
        <w:rPr>
          <w:rFonts w:ascii="Arial" w:hAnsi="Arial" w:cs="Arial"/>
          <w:b/>
          <w:color w:val="000000"/>
          <w:sz w:val="20"/>
          <w:szCs w:val="20"/>
          <w:lang w:eastAsia="en-GB"/>
        </w:rPr>
        <w:t xml:space="preserve"> per tenancy</w:t>
      </w:r>
      <w:r w:rsidR="004A1F89" w:rsidRPr="004A1F89">
        <w:rPr>
          <w:rFonts w:ascii="Arial" w:hAnsi="Arial" w:cs="Arial"/>
          <w:b/>
          <w:color w:val="000000"/>
          <w:sz w:val="20"/>
          <w:szCs w:val="20"/>
          <w:lang w:eastAsia="en-GB"/>
        </w:rPr>
        <w:t xml:space="preserve"> </w:t>
      </w:r>
      <w:r w:rsidRPr="004A1F89">
        <w:rPr>
          <w:rFonts w:ascii="Arial" w:hAnsi="Arial" w:cs="Arial"/>
          <w:b/>
          <w:color w:val="000000"/>
          <w:sz w:val="20"/>
          <w:szCs w:val="20"/>
          <w:lang w:eastAsia="en-GB"/>
        </w:rPr>
        <w:t>for all properties under management.   </w:t>
      </w:r>
      <w:r w:rsidR="006918FD" w:rsidRPr="004A1F89">
        <w:rPr>
          <w:rFonts w:ascii="Arial" w:hAnsi="Arial" w:cs="Arial"/>
          <w:b/>
          <w:color w:val="000000"/>
          <w:sz w:val="20"/>
          <w:szCs w:val="20"/>
          <w:lang w:eastAsia="en-GB"/>
        </w:rPr>
        <w:t>This fee will be charged in June each year or anniversary of the commencement of management, whichever is earlier.</w:t>
      </w:r>
    </w:p>
    <w:p w:rsidR="00A20919" w:rsidRPr="004A1F89" w:rsidRDefault="00843F7B" w:rsidP="00377563">
      <w:pPr>
        <w:spacing w:before="240"/>
        <w:jc w:val="both"/>
        <w:rPr>
          <w:rFonts w:ascii="Arial" w:hAnsi="Arial" w:cs="Arial"/>
          <w:color w:val="000000"/>
          <w:sz w:val="20"/>
          <w:szCs w:val="20"/>
          <w:lang w:eastAsia="en-GB"/>
        </w:rPr>
      </w:pPr>
      <w:r w:rsidRPr="004A1F89">
        <w:rPr>
          <w:rFonts w:ascii="Arial" w:hAnsi="Arial" w:cs="Arial"/>
          <w:color w:val="000000"/>
          <w:sz w:val="20"/>
          <w:szCs w:val="20"/>
          <w:lang w:eastAsia="en-GB"/>
        </w:rPr>
        <w:t>This</w:t>
      </w:r>
      <w:r w:rsidR="004A1F89" w:rsidRPr="004A1F89">
        <w:rPr>
          <w:rFonts w:ascii="Arial" w:hAnsi="Arial" w:cs="Arial"/>
          <w:color w:val="000000"/>
          <w:sz w:val="20"/>
          <w:szCs w:val="20"/>
          <w:lang w:eastAsia="en-GB"/>
        </w:rPr>
        <w:t xml:space="preserve"> </w:t>
      </w:r>
      <w:r w:rsidR="00EC3602" w:rsidRPr="004A1F89">
        <w:rPr>
          <w:rFonts w:ascii="Arial" w:hAnsi="Arial" w:cs="Arial"/>
          <w:color w:val="000000"/>
          <w:sz w:val="20"/>
          <w:szCs w:val="20"/>
          <w:lang w:eastAsia="en-GB"/>
        </w:rPr>
        <w:t>fee has had to be introduced to cover the fo</w:t>
      </w:r>
      <w:r w:rsidR="004076C2" w:rsidRPr="004A1F89">
        <w:rPr>
          <w:rFonts w:ascii="Arial" w:hAnsi="Arial" w:cs="Arial"/>
          <w:color w:val="000000"/>
          <w:sz w:val="20"/>
          <w:szCs w:val="20"/>
          <w:lang w:eastAsia="en-GB"/>
        </w:rPr>
        <w:t>llowing aspects of our business:</w:t>
      </w:r>
    </w:p>
    <w:p w:rsidR="00764EBC" w:rsidRPr="004A1F89" w:rsidRDefault="00EC3602" w:rsidP="00377563">
      <w:pPr>
        <w:numPr>
          <w:ilvl w:val="0"/>
          <w:numId w:val="2"/>
        </w:numPr>
        <w:spacing w:before="240"/>
        <w:jc w:val="both"/>
        <w:textAlignment w:val="baseline"/>
        <w:rPr>
          <w:rFonts w:ascii="Arial" w:hAnsi="Arial" w:cs="Arial"/>
          <w:color w:val="000000"/>
          <w:sz w:val="20"/>
          <w:szCs w:val="20"/>
          <w:lang w:eastAsia="en-GB"/>
        </w:rPr>
      </w:pPr>
      <w:r w:rsidRPr="004A1F89">
        <w:rPr>
          <w:rFonts w:ascii="Arial" w:hAnsi="Arial" w:cs="Arial"/>
          <w:color w:val="000000"/>
          <w:sz w:val="20"/>
          <w:szCs w:val="20"/>
          <w:lang w:eastAsia="en-GB"/>
        </w:rPr>
        <w:t>To c</w:t>
      </w:r>
      <w:r w:rsidR="00764EBC" w:rsidRPr="004A1F89">
        <w:rPr>
          <w:rFonts w:ascii="Arial" w:hAnsi="Arial" w:cs="Arial"/>
          <w:color w:val="000000"/>
          <w:sz w:val="20"/>
          <w:szCs w:val="20"/>
          <w:lang w:eastAsia="en-GB"/>
        </w:rPr>
        <w:t xml:space="preserve">over the cost of increased training, administration, insurance and additional processes Uno </w:t>
      </w:r>
      <w:r w:rsidRPr="004A1F89">
        <w:rPr>
          <w:rFonts w:ascii="Arial" w:hAnsi="Arial" w:cs="Arial"/>
          <w:color w:val="000000"/>
          <w:sz w:val="20"/>
          <w:szCs w:val="20"/>
          <w:lang w:eastAsia="en-GB"/>
        </w:rPr>
        <w:t>Property Management is now</w:t>
      </w:r>
      <w:r w:rsidR="00764EBC" w:rsidRPr="004A1F89">
        <w:rPr>
          <w:rFonts w:ascii="Arial" w:hAnsi="Arial" w:cs="Arial"/>
          <w:color w:val="000000"/>
          <w:sz w:val="20"/>
          <w:szCs w:val="20"/>
          <w:lang w:eastAsia="en-GB"/>
        </w:rPr>
        <w:t xml:space="preserve"> required to undertake</w:t>
      </w:r>
      <w:r w:rsidR="001B60BA" w:rsidRPr="004A1F89">
        <w:rPr>
          <w:rFonts w:ascii="Arial" w:hAnsi="Arial" w:cs="Arial"/>
          <w:color w:val="000000"/>
          <w:sz w:val="20"/>
          <w:szCs w:val="20"/>
          <w:lang w:eastAsia="en-GB"/>
        </w:rPr>
        <w:t xml:space="preserve"> on your behalf</w:t>
      </w:r>
      <w:r w:rsidRPr="004A1F89">
        <w:rPr>
          <w:rFonts w:ascii="Arial" w:hAnsi="Arial" w:cs="Arial"/>
          <w:color w:val="000000"/>
          <w:sz w:val="20"/>
          <w:szCs w:val="20"/>
          <w:lang w:eastAsia="en-GB"/>
        </w:rPr>
        <w:t>.</w:t>
      </w:r>
      <w:r w:rsidR="00764EBC" w:rsidRPr="004A1F89">
        <w:rPr>
          <w:rFonts w:ascii="Arial" w:hAnsi="Arial" w:cs="Arial"/>
          <w:color w:val="000000"/>
          <w:sz w:val="20"/>
          <w:szCs w:val="20"/>
          <w:lang w:eastAsia="en-GB"/>
        </w:rPr>
        <w:t xml:space="preserve">  </w:t>
      </w:r>
    </w:p>
    <w:p w:rsidR="00A20919" w:rsidRPr="004A1F89" w:rsidRDefault="001B60BA" w:rsidP="00A20919">
      <w:pPr>
        <w:numPr>
          <w:ilvl w:val="0"/>
          <w:numId w:val="2"/>
        </w:numPr>
        <w:jc w:val="both"/>
        <w:textAlignment w:val="baseline"/>
        <w:rPr>
          <w:rFonts w:ascii="Arial" w:hAnsi="Arial" w:cs="Arial"/>
          <w:color w:val="000000"/>
          <w:sz w:val="20"/>
          <w:szCs w:val="20"/>
          <w:lang w:eastAsia="en-GB"/>
        </w:rPr>
      </w:pPr>
      <w:r w:rsidRPr="004A1F89">
        <w:rPr>
          <w:rFonts w:ascii="Arial" w:hAnsi="Arial" w:cs="Arial"/>
          <w:color w:val="000000"/>
          <w:sz w:val="20"/>
          <w:szCs w:val="20"/>
          <w:lang w:eastAsia="en-GB"/>
        </w:rPr>
        <w:t>D</w:t>
      </w:r>
      <w:r w:rsidR="00EC3602" w:rsidRPr="004A1F89">
        <w:rPr>
          <w:rFonts w:ascii="Arial" w:hAnsi="Arial" w:cs="Arial"/>
          <w:color w:val="000000"/>
          <w:sz w:val="20"/>
          <w:szCs w:val="20"/>
          <w:lang w:eastAsia="en-GB"/>
        </w:rPr>
        <w:t xml:space="preserve">ealing with companies </w:t>
      </w:r>
      <w:r w:rsidR="00764EBC" w:rsidRPr="004A1F89">
        <w:rPr>
          <w:rFonts w:ascii="Arial" w:hAnsi="Arial" w:cs="Arial"/>
          <w:color w:val="000000"/>
          <w:sz w:val="20"/>
          <w:szCs w:val="20"/>
          <w:lang w:eastAsia="en-GB"/>
        </w:rPr>
        <w:t>for</w:t>
      </w:r>
      <w:r w:rsidR="00EC3602" w:rsidRPr="004A1F89">
        <w:rPr>
          <w:rFonts w:ascii="Arial" w:hAnsi="Arial" w:cs="Arial"/>
          <w:color w:val="000000"/>
          <w:sz w:val="20"/>
          <w:szCs w:val="20"/>
          <w:lang w:eastAsia="en-GB"/>
        </w:rPr>
        <w:t xml:space="preserve"> the purpose of</w:t>
      </w:r>
      <w:r w:rsidR="00F93167" w:rsidRPr="004A1F89">
        <w:rPr>
          <w:rFonts w:ascii="Arial" w:hAnsi="Arial" w:cs="Arial"/>
          <w:color w:val="000000"/>
          <w:sz w:val="20"/>
          <w:szCs w:val="20"/>
          <w:lang w:eastAsia="en-GB"/>
        </w:rPr>
        <w:t xml:space="preserve"> insuring that your property is compliant with changes around</w:t>
      </w:r>
      <w:r w:rsidR="004A1F89" w:rsidRPr="004A1F89">
        <w:rPr>
          <w:rFonts w:ascii="Arial" w:hAnsi="Arial" w:cs="Arial"/>
          <w:color w:val="000000"/>
          <w:sz w:val="20"/>
          <w:szCs w:val="20"/>
          <w:lang w:eastAsia="en-GB"/>
        </w:rPr>
        <w:t xml:space="preserve"> </w:t>
      </w:r>
      <w:r w:rsidR="00F93167" w:rsidRPr="004A1F89">
        <w:rPr>
          <w:rFonts w:ascii="Arial" w:hAnsi="Arial" w:cs="Arial"/>
          <w:color w:val="000000"/>
          <w:sz w:val="20"/>
          <w:szCs w:val="20"/>
          <w:lang w:eastAsia="en-GB"/>
        </w:rPr>
        <w:t xml:space="preserve">smoke alarms and </w:t>
      </w:r>
      <w:r w:rsidR="00764EBC" w:rsidRPr="004A1F89">
        <w:rPr>
          <w:rFonts w:ascii="Arial" w:hAnsi="Arial" w:cs="Arial"/>
          <w:color w:val="000000"/>
          <w:sz w:val="20"/>
          <w:szCs w:val="20"/>
          <w:lang w:eastAsia="en-GB"/>
        </w:rPr>
        <w:t xml:space="preserve">insulation of your </w:t>
      </w:r>
      <w:r w:rsidR="00F93167" w:rsidRPr="004A1F89">
        <w:rPr>
          <w:rFonts w:ascii="Arial" w:hAnsi="Arial" w:cs="Arial"/>
          <w:color w:val="000000"/>
          <w:sz w:val="20"/>
          <w:szCs w:val="20"/>
          <w:lang w:eastAsia="en-GB"/>
        </w:rPr>
        <w:t>property under the terms set out in the Residential Tenancies Act.</w:t>
      </w:r>
    </w:p>
    <w:p w:rsidR="00A20919" w:rsidRPr="004A1F89" w:rsidRDefault="00A20919" w:rsidP="00C74E23">
      <w:pPr>
        <w:numPr>
          <w:ilvl w:val="0"/>
          <w:numId w:val="2"/>
        </w:numPr>
        <w:jc w:val="both"/>
        <w:textAlignment w:val="baseline"/>
        <w:rPr>
          <w:rFonts w:ascii="Arial" w:hAnsi="Arial" w:cs="Arial"/>
          <w:color w:val="000000"/>
          <w:sz w:val="20"/>
          <w:szCs w:val="20"/>
          <w:lang w:eastAsia="en-GB"/>
        </w:rPr>
      </w:pPr>
      <w:r w:rsidRPr="004A1F89">
        <w:rPr>
          <w:rFonts w:ascii="Arial" w:hAnsi="Arial" w:cs="Arial"/>
          <w:color w:val="000000"/>
          <w:sz w:val="20"/>
          <w:szCs w:val="20"/>
          <w:lang w:eastAsia="en-GB"/>
        </w:rPr>
        <w:t>Negotiate the best deal / group discount (we have done extensive market research on insulation and welcome any questions around insulation prices.) for insulation of your property and manage the entire process from start to finish;</w:t>
      </w:r>
    </w:p>
    <w:p w:rsidR="00764EBC" w:rsidRPr="004A1F89" w:rsidRDefault="001B60BA" w:rsidP="00377563">
      <w:pPr>
        <w:numPr>
          <w:ilvl w:val="0"/>
          <w:numId w:val="2"/>
        </w:numPr>
        <w:jc w:val="both"/>
        <w:textAlignment w:val="baseline"/>
        <w:rPr>
          <w:rFonts w:ascii="Arial" w:hAnsi="Arial" w:cs="Arial"/>
          <w:color w:val="000000"/>
          <w:sz w:val="20"/>
          <w:szCs w:val="20"/>
          <w:lang w:eastAsia="en-GB"/>
        </w:rPr>
      </w:pPr>
      <w:r w:rsidRPr="004A1F89">
        <w:rPr>
          <w:rFonts w:ascii="Arial" w:hAnsi="Arial" w:cs="Arial"/>
          <w:color w:val="000000"/>
          <w:sz w:val="20"/>
          <w:szCs w:val="20"/>
          <w:lang w:eastAsia="en-GB"/>
        </w:rPr>
        <w:t>Where appropriate and as requested</w:t>
      </w:r>
      <w:r w:rsidR="0016747B" w:rsidRPr="004A1F89">
        <w:rPr>
          <w:rFonts w:ascii="Arial" w:hAnsi="Arial" w:cs="Arial"/>
          <w:color w:val="000000"/>
          <w:sz w:val="20"/>
          <w:szCs w:val="20"/>
          <w:lang w:eastAsia="en-GB"/>
        </w:rPr>
        <w:t>,</w:t>
      </w:r>
      <w:r w:rsidR="004A1F89" w:rsidRPr="004A1F89">
        <w:rPr>
          <w:rFonts w:ascii="Arial" w:hAnsi="Arial" w:cs="Arial"/>
          <w:color w:val="000000"/>
          <w:sz w:val="20"/>
          <w:szCs w:val="20"/>
          <w:lang w:eastAsia="en-GB"/>
        </w:rPr>
        <w:t xml:space="preserve"> </w:t>
      </w:r>
      <w:r w:rsidR="00764EBC" w:rsidRPr="004A1F89">
        <w:rPr>
          <w:rFonts w:ascii="Arial" w:hAnsi="Arial" w:cs="Arial"/>
          <w:color w:val="000000"/>
          <w:sz w:val="20"/>
          <w:szCs w:val="20"/>
          <w:lang w:eastAsia="en-GB"/>
        </w:rPr>
        <w:t xml:space="preserve">facilitate tests for Methamphetamine in between tenancies and deal with any contamination issues that arise including insurance </w:t>
      </w:r>
      <w:r w:rsidR="00F93167" w:rsidRPr="004A1F89">
        <w:rPr>
          <w:rFonts w:ascii="Arial" w:hAnsi="Arial" w:cs="Arial"/>
          <w:color w:val="000000"/>
          <w:sz w:val="20"/>
          <w:szCs w:val="20"/>
          <w:lang w:eastAsia="en-GB"/>
        </w:rPr>
        <w:t>and Tenancy Tribunal claims.</w:t>
      </w:r>
    </w:p>
    <w:p w:rsidR="00A20919" w:rsidRPr="004A1F89" w:rsidRDefault="00764EBC" w:rsidP="00A20919">
      <w:pPr>
        <w:numPr>
          <w:ilvl w:val="0"/>
          <w:numId w:val="2"/>
        </w:numPr>
        <w:jc w:val="both"/>
        <w:textAlignment w:val="baseline"/>
        <w:rPr>
          <w:rFonts w:ascii="Arial" w:hAnsi="Arial" w:cs="Arial"/>
          <w:color w:val="000000"/>
          <w:sz w:val="20"/>
          <w:szCs w:val="20"/>
          <w:lang w:eastAsia="en-GB"/>
        </w:rPr>
      </w:pPr>
      <w:r w:rsidRPr="004A1F89">
        <w:rPr>
          <w:rFonts w:ascii="Arial" w:hAnsi="Arial" w:cs="Arial"/>
          <w:color w:val="000000"/>
          <w:sz w:val="20"/>
          <w:szCs w:val="20"/>
          <w:lang w:eastAsia="en-GB"/>
        </w:rPr>
        <w:t>With permission of the owner, we can also facilitate random Methamphetamine checks during the tenancy when the tenan</w:t>
      </w:r>
      <w:r w:rsidR="009C6B0F">
        <w:rPr>
          <w:rFonts w:ascii="Arial" w:hAnsi="Arial" w:cs="Arial"/>
          <w:color w:val="000000"/>
          <w:sz w:val="20"/>
          <w:szCs w:val="20"/>
          <w:lang w:eastAsia="en-GB"/>
        </w:rPr>
        <w:t xml:space="preserve">cy is longer than 12 months; </w:t>
      </w:r>
    </w:p>
    <w:p w:rsidR="00764EBC" w:rsidRPr="004A1F89" w:rsidRDefault="00764EBC" w:rsidP="00377563">
      <w:pPr>
        <w:numPr>
          <w:ilvl w:val="0"/>
          <w:numId w:val="2"/>
        </w:numPr>
        <w:jc w:val="both"/>
        <w:textAlignment w:val="baseline"/>
        <w:rPr>
          <w:rFonts w:ascii="Arial" w:hAnsi="Arial" w:cs="Arial"/>
          <w:color w:val="000000"/>
          <w:sz w:val="20"/>
          <w:szCs w:val="20"/>
          <w:lang w:eastAsia="en-GB"/>
        </w:rPr>
      </w:pPr>
      <w:r w:rsidRPr="004A1F89">
        <w:rPr>
          <w:rFonts w:ascii="Arial" w:hAnsi="Arial" w:cs="Arial"/>
          <w:color w:val="000000"/>
          <w:sz w:val="20"/>
          <w:szCs w:val="20"/>
          <w:lang w:eastAsia="en-GB"/>
        </w:rPr>
        <w:t xml:space="preserve">Please </w:t>
      </w:r>
      <w:hyperlink r:id="rId8" w:history="1">
        <w:r w:rsidRPr="004A1F89">
          <w:rPr>
            <w:rFonts w:ascii="Arial" w:hAnsi="Arial" w:cs="Arial"/>
            <w:color w:val="1155CC"/>
            <w:sz w:val="20"/>
            <w:szCs w:val="20"/>
            <w:u w:val="single"/>
            <w:lang w:eastAsia="en-GB"/>
          </w:rPr>
          <w:t>click here</w:t>
        </w:r>
      </w:hyperlink>
      <w:r w:rsidRPr="004A1F89">
        <w:rPr>
          <w:rFonts w:ascii="Arial" w:hAnsi="Arial" w:cs="Arial"/>
          <w:color w:val="000000"/>
          <w:sz w:val="20"/>
          <w:szCs w:val="20"/>
          <w:lang w:eastAsia="en-GB"/>
        </w:rPr>
        <w:t xml:space="preserve"> for detailed processes that we undertake to manage risks and compliance of your property.</w:t>
      </w:r>
    </w:p>
    <w:p w:rsidR="00A20919" w:rsidRPr="004A1F89" w:rsidRDefault="00A20919" w:rsidP="00A20919">
      <w:pPr>
        <w:ind w:left="720"/>
        <w:jc w:val="both"/>
        <w:textAlignment w:val="baseline"/>
        <w:rPr>
          <w:rFonts w:ascii="Arial" w:hAnsi="Arial" w:cs="Arial"/>
          <w:color w:val="000000"/>
          <w:sz w:val="20"/>
          <w:szCs w:val="20"/>
          <w:lang w:eastAsia="en-GB"/>
        </w:rPr>
      </w:pPr>
    </w:p>
    <w:p w:rsidR="00521B05" w:rsidRPr="004A1F89" w:rsidRDefault="009C6B0F" w:rsidP="00377563">
      <w:pPr>
        <w:jc w:val="both"/>
        <w:rPr>
          <w:rFonts w:ascii="Arial" w:hAnsi="Arial" w:cs="Arial"/>
          <w:color w:val="000000"/>
          <w:sz w:val="20"/>
          <w:szCs w:val="20"/>
          <w:lang w:eastAsia="en-GB"/>
        </w:rPr>
      </w:pPr>
      <w:r>
        <w:rPr>
          <w:rFonts w:ascii="Arial" w:hAnsi="Arial" w:cs="Arial"/>
          <w:color w:val="000000"/>
          <w:sz w:val="20"/>
          <w:szCs w:val="20"/>
          <w:lang w:eastAsia="en-GB"/>
        </w:rPr>
        <w:lastRenderedPageBreak/>
        <w:t>As your professional P</w:t>
      </w:r>
      <w:r w:rsidR="00521B05" w:rsidRPr="004A1F89">
        <w:rPr>
          <w:rFonts w:ascii="Arial" w:hAnsi="Arial" w:cs="Arial"/>
          <w:color w:val="000000"/>
          <w:sz w:val="20"/>
          <w:szCs w:val="20"/>
          <w:lang w:eastAsia="en-GB"/>
        </w:rPr>
        <w:t>roperty Manager, we are not prepared to compromise our level of service by ignoring these new regulations and requirements. Hence our commitment to you in relation to these essential aspects of Risk and Compliance.</w:t>
      </w:r>
    </w:p>
    <w:p w:rsidR="00521B05" w:rsidRPr="004A1F89" w:rsidRDefault="00521B05" w:rsidP="00377563">
      <w:pPr>
        <w:jc w:val="both"/>
        <w:rPr>
          <w:rFonts w:ascii="Arial" w:hAnsi="Arial" w:cs="Arial"/>
          <w:color w:val="000000"/>
          <w:sz w:val="20"/>
          <w:szCs w:val="20"/>
          <w:lang w:eastAsia="en-GB"/>
        </w:rPr>
      </w:pPr>
    </w:p>
    <w:p w:rsidR="006918FD" w:rsidRPr="004A1F89" w:rsidRDefault="008A2C3A" w:rsidP="00377563">
      <w:pPr>
        <w:spacing w:before="240"/>
        <w:jc w:val="both"/>
        <w:rPr>
          <w:rFonts w:ascii="Arial" w:hAnsi="Arial" w:cs="Arial"/>
          <w:color w:val="000000"/>
          <w:sz w:val="20"/>
          <w:szCs w:val="20"/>
          <w:lang w:eastAsia="en-GB"/>
        </w:rPr>
      </w:pPr>
      <w:r w:rsidRPr="004A1F89">
        <w:rPr>
          <w:rFonts w:ascii="Arial" w:hAnsi="Arial" w:cs="Arial"/>
          <w:color w:val="000000"/>
          <w:sz w:val="20"/>
          <w:szCs w:val="20"/>
          <w:lang w:eastAsia="en-GB"/>
        </w:rPr>
        <w:t xml:space="preserve">We welcome your feedback and my door is always open. If you </w:t>
      </w:r>
      <w:r w:rsidR="00971DE4" w:rsidRPr="004A1F89">
        <w:rPr>
          <w:rFonts w:ascii="Arial" w:hAnsi="Arial" w:cs="Arial"/>
          <w:color w:val="000000"/>
          <w:sz w:val="20"/>
          <w:szCs w:val="20"/>
          <w:lang w:eastAsia="en-GB"/>
        </w:rPr>
        <w:t xml:space="preserve">would like to discuss this letter, or any other matter </w:t>
      </w:r>
      <w:r w:rsidR="00843F7B" w:rsidRPr="004A1F89">
        <w:rPr>
          <w:rFonts w:ascii="Arial" w:hAnsi="Arial" w:cs="Arial"/>
          <w:color w:val="000000"/>
          <w:sz w:val="20"/>
          <w:szCs w:val="20"/>
          <w:lang w:eastAsia="en-GB"/>
        </w:rPr>
        <w:t>relating to</w:t>
      </w:r>
      <w:r w:rsidR="00971DE4" w:rsidRPr="004A1F89">
        <w:rPr>
          <w:rFonts w:ascii="Arial" w:hAnsi="Arial" w:cs="Arial"/>
          <w:color w:val="000000"/>
          <w:sz w:val="20"/>
          <w:szCs w:val="20"/>
          <w:lang w:eastAsia="en-GB"/>
        </w:rPr>
        <w:t xml:space="preserve"> our property management, </w:t>
      </w:r>
      <w:r w:rsidR="00843F7B" w:rsidRPr="004A1F89">
        <w:rPr>
          <w:rFonts w:ascii="Arial" w:hAnsi="Arial" w:cs="Arial"/>
          <w:color w:val="000000"/>
          <w:sz w:val="20"/>
          <w:szCs w:val="20"/>
          <w:lang w:eastAsia="en-GB"/>
        </w:rPr>
        <w:t>please call me direct</w:t>
      </w:r>
      <w:r w:rsidR="004076C2" w:rsidRPr="004A1F89">
        <w:rPr>
          <w:rFonts w:ascii="Arial" w:hAnsi="Arial" w:cs="Arial"/>
          <w:color w:val="000000"/>
          <w:sz w:val="20"/>
          <w:szCs w:val="20"/>
          <w:lang w:eastAsia="en-GB"/>
        </w:rPr>
        <w:t>ly</w:t>
      </w:r>
      <w:r w:rsidR="00843F7B" w:rsidRPr="004A1F89">
        <w:rPr>
          <w:rFonts w:ascii="Arial" w:hAnsi="Arial" w:cs="Arial"/>
          <w:color w:val="000000"/>
          <w:sz w:val="20"/>
          <w:szCs w:val="20"/>
          <w:lang w:eastAsia="en-GB"/>
        </w:rPr>
        <w:t xml:space="preserve"> on </w:t>
      </w:r>
      <w:r w:rsidR="004076C2" w:rsidRPr="004A1F89">
        <w:rPr>
          <w:rFonts w:ascii="Arial" w:hAnsi="Arial" w:cs="Arial"/>
          <w:color w:val="000000"/>
          <w:sz w:val="20"/>
          <w:szCs w:val="20"/>
          <w:lang w:eastAsia="en-GB"/>
        </w:rPr>
        <w:t xml:space="preserve">0275599296. </w:t>
      </w:r>
    </w:p>
    <w:p w:rsidR="00764EBC" w:rsidRPr="004A1F89" w:rsidRDefault="00764EBC" w:rsidP="00764EBC">
      <w:pPr>
        <w:spacing w:before="240"/>
        <w:rPr>
          <w:rFonts w:ascii="Times New Roman" w:hAnsi="Times New Roman" w:cs="Times New Roman"/>
          <w:sz w:val="20"/>
          <w:szCs w:val="20"/>
          <w:lang w:eastAsia="en-GB"/>
        </w:rPr>
      </w:pPr>
      <w:r w:rsidRPr="004A1F89">
        <w:rPr>
          <w:rFonts w:ascii="Arial" w:hAnsi="Arial" w:cs="Arial"/>
          <w:color w:val="000000"/>
          <w:sz w:val="20"/>
          <w:szCs w:val="20"/>
          <w:lang w:eastAsia="en-GB"/>
        </w:rPr>
        <w:t>Yours Faithfully,</w:t>
      </w:r>
    </w:p>
    <w:p w:rsidR="006918FD" w:rsidRPr="004A1F89" w:rsidRDefault="006918FD" w:rsidP="006918FD">
      <w:pPr>
        <w:rPr>
          <w:rFonts w:ascii="Times" w:eastAsia="Times New Roman" w:hAnsi="Times" w:cs="Times New Roman"/>
          <w:sz w:val="20"/>
          <w:szCs w:val="20"/>
        </w:rPr>
      </w:pPr>
    </w:p>
    <w:p w:rsidR="004076C2" w:rsidRDefault="004076C2" w:rsidP="004076C2">
      <w:pPr>
        <w:pStyle w:val="NormalWeb"/>
        <w:shd w:val="clear" w:color="auto" w:fill="FFFFFF"/>
        <w:rPr>
          <w:rFonts w:ascii="Helvetica" w:hAnsi="Helvetica"/>
          <w:b/>
          <w:bCs/>
          <w:color w:val="000000"/>
          <w:sz w:val="18"/>
          <w:szCs w:val="18"/>
        </w:rPr>
      </w:pPr>
      <w:r w:rsidRPr="004A1F89">
        <w:rPr>
          <w:rFonts w:ascii="Helvetica" w:hAnsi="Helvetica"/>
          <w:b/>
          <w:bCs/>
          <w:color w:val="000000"/>
          <w:sz w:val="20"/>
          <w:szCs w:val="20"/>
        </w:rPr>
        <w:br/>
      </w:r>
      <w:r>
        <w:rPr>
          <w:rFonts w:ascii="Helvetica" w:hAnsi="Helvetica"/>
          <w:b/>
          <w:bCs/>
          <w:noProof/>
          <w:color w:val="000000"/>
          <w:sz w:val="18"/>
          <w:szCs w:val="18"/>
          <w:lang w:eastAsia="zh-CN"/>
        </w:rPr>
        <w:drawing>
          <wp:inline distT="0" distB="0" distL="0" distR="0">
            <wp:extent cx="571500" cy="738987"/>
            <wp:effectExtent l="0" t="0" r="0" b="0"/>
            <wp:docPr id="2" name="Picture 1" descr="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38987"/>
                    </a:xfrm>
                    <a:prstGeom prst="rect">
                      <a:avLst/>
                    </a:prstGeom>
                    <a:noFill/>
                    <a:ln>
                      <a:noFill/>
                    </a:ln>
                  </pic:spPr>
                </pic:pic>
              </a:graphicData>
            </a:graphic>
          </wp:inline>
        </w:drawing>
      </w:r>
    </w:p>
    <w:p w:rsidR="004076C2" w:rsidRDefault="004076C2" w:rsidP="004076C2">
      <w:pPr>
        <w:pStyle w:val="NormalWeb"/>
        <w:shd w:val="clear" w:color="auto" w:fill="FFFFFF"/>
        <w:rPr>
          <w:rFonts w:ascii="Helvetica" w:hAnsi="Helvetica"/>
          <w:b/>
          <w:bCs/>
          <w:color w:val="000000"/>
          <w:sz w:val="18"/>
          <w:szCs w:val="18"/>
        </w:rPr>
      </w:pPr>
      <w:r>
        <w:rPr>
          <w:rFonts w:ascii="Helvetica" w:hAnsi="Helvetica"/>
          <w:b/>
          <w:bCs/>
          <w:color w:val="000000"/>
          <w:sz w:val="18"/>
          <w:szCs w:val="18"/>
        </w:rPr>
        <w:t>MONICA CHEN</w:t>
      </w:r>
      <w:r>
        <w:rPr>
          <w:rFonts w:ascii="Helvetica" w:hAnsi="Helvetica"/>
          <w:b/>
          <w:bCs/>
          <w:color w:val="000000"/>
          <w:sz w:val="18"/>
          <w:szCs w:val="18"/>
        </w:rPr>
        <w:br/>
        <w:t>Managing Director</w:t>
      </w:r>
    </w:p>
    <w:p w:rsidR="004076C2" w:rsidRDefault="004076C2" w:rsidP="004076C2">
      <w:pPr>
        <w:pStyle w:val="NormalWeb"/>
        <w:shd w:val="clear" w:color="auto" w:fill="FFFFFF"/>
        <w:rPr>
          <w:rFonts w:ascii="Helvetica" w:hAnsi="Helvetica"/>
          <w:color w:val="222222"/>
          <w:sz w:val="15"/>
          <w:szCs w:val="15"/>
        </w:rPr>
      </w:pPr>
      <w:r>
        <w:rPr>
          <w:rFonts w:ascii="Helvetica" w:hAnsi="Helvetica"/>
          <w:color w:val="999999"/>
          <w:sz w:val="15"/>
          <w:szCs w:val="15"/>
          <w:shd w:val="clear" w:color="auto" w:fill="FFFFFF"/>
        </w:rPr>
        <w:t>M 027 559 9296 | DDI 09 320 5196 | P 093617707</w:t>
      </w:r>
      <w:r>
        <w:rPr>
          <w:rFonts w:ascii="Helvetica" w:hAnsi="Helvetica"/>
          <w:color w:val="999999"/>
          <w:sz w:val="15"/>
          <w:szCs w:val="15"/>
          <w:shd w:val="clear" w:color="auto" w:fill="FFFFFF"/>
        </w:rPr>
        <w:br/>
        <w:t xml:space="preserve">Ground floor, 2/14 </w:t>
      </w:r>
      <w:proofErr w:type="spellStart"/>
      <w:r>
        <w:rPr>
          <w:rFonts w:ascii="Helvetica" w:hAnsi="Helvetica"/>
          <w:color w:val="999999"/>
          <w:sz w:val="15"/>
          <w:szCs w:val="15"/>
          <w:shd w:val="clear" w:color="auto" w:fill="FFFFFF"/>
        </w:rPr>
        <w:t>Normanby</w:t>
      </w:r>
      <w:proofErr w:type="spellEnd"/>
      <w:r>
        <w:rPr>
          <w:rFonts w:ascii="Helvetica" w:hAnsi="Helvetica"/>
          <w:color w:val="999999"/>
          <w:sz w:val="15"/>
          <w:szCs w:val="15"/>
          <w:shd w:val="clear" w:color="auto" w:fill="FFFFFF"/>
        </w:rPr>
        <w:t xml:space="preserve"> Road, Mt Eden</w:t>
      </w:r>
      <w:r>
        <w:rPr>
          <w:rFonts w:ascii="Helvetica" w:hAnsi="Helvetica"/>
          <w:color w:val="999999"/>
          <w:sz w:val="15"/>
          <w:szCs w:val="15"/>
          <w:shd w:val="clear" w:color="auto" w:fill="FFFFFF"/>
        </w:rPr>
        <w:br/>
        <w:t>PO Box 8502, Symonds St, Auckland 1150</w:t>
      </w:r>
    </w:p>
    <w:p w:rsidR="004076C2" w:rsidRDefault="004076C2" w:rsidP="004076C2">
      <w:pPr>
        <w:pStyle w:val="NormalWeb"/>
        <w:shd w:val="clear" w:color="auto" w:fill="FFFFFF"/>
        <w:rPr>
          <w:rFonts w:ascii="Helvetica" w:hAnsi="Helvetica"/>
          <w:color w:val="222222"/>
          <w:sz w:val="15"/>
          <w:szCs w:val="15"/>
        </w:rPr>
      </w:pPr>
      <w:r>
        <w:rPr>
          <w:rFonts w:ascii="Helvetica" w:hAnsi="Helvetica"/>
          <w:b/>
          <w:bCs/>
          <w:color w:val="0B5394"/>
          <w:sz w:val="15"/>
          <w:szCs w:val="15"/>
        </w:rPr>
        <w:t>Member of Real Estate Institute of New Zealand</w:t>
      </w:r>
      <w:r>
        <w:rPr>
          <w:rStyle w:val="apple-converted-space"/>
          <w:rFonts w:ascii="Helvetica" w:hAnsi="Helvetica"/>
          <w:b/>
          <w:bCs/>
          <w:color w:val="0B5394"/>
          <w:sz w:val="15"/>
          <w:szCs w:val="15"/>
        </w:rPr>
        <w:t> </w:t>
      </w:r>
      <w:hyperlink r:id="rId10" w:tgtFrame="_blank" w:history="1">
        <w:r>
          <w:rPr>
            <w:rStyle w:val="Hyperlink"/>
            <w:rFonts w:ascii="Helvetica" w:hAnsi="Helvetica"/>
            <w:b/>
            <w:bCs/>
            <w:color w:val="1155CC"/>
            <w:sz w:val="15"/>
            <w:szCs w:val="15"/>
          </w:rPr>
          <w:t>REINZ.co.nz</w:t>
        </w:r>
      </w:hyperlink>
      <w:r>
        <w:rPr>
          <w:rFonts w:ascii="Helvetica" w:hAnsi="Helvetica"/>
          <w:b/>
          <w:bCs/>
          <w:color w:val="0B5394"/>
          <w:sz w:val="15"/>
          <w:szCs w:val="15"/>
        </w:rPr>
        <w:br/>
        <w:t>Member of Leading Property Managers of New Zealand | LPMNZ.com</w:t>
      </w:r>
    </w:p>
    <w:p w:rsidR="004076C2" w:rsidRDefault="00870096" w:rsidP="004076C2">
      <w:pPr>
        <w:pStyle w:val="NormalWeb"/>
        <w:shd w:val="clear" w:color="auto" w:fill="FFFFFF"/>
        <w:rPr>
          <w:rFonts w:ascii="Helvetica" w:hAnsi="Helvetica"/>
          <w:color w:val="222222"/>
          <w:sz w:val="15"/>
          <w:szCs w:val="15"/>
        </w:rPr>
      </w:pPr>
      <w:hyperlink r:id="rId11" w:tgtFrame="_blank" w:history="1">
        <w:r w:rsidR="004076C2">
          <w:rPr>
            <w:rStyle w:val="Hyperlink"/>
            <w:rFonts w:ascii="Helvetica" w:hAnsi="Helvetica"/>
            <w:b/>
            <w:bCs/>
            <w:color w:val="EA7200"/>
            <w:sz w:val="15"/>
            <w:szCs w:val="15"/>
          </w:rPr>
          <w:t>unoproperty.co.nz</w:t>
        </w:r>
      </w:hyperlink>
      <w:r w:rsidR="004076C2">
        <w:rPr>
          <w:rFonts w:ascii="Helvetica" w:hAnsi="Helvetica"/>
          <w:color w:val="000000"/>
          <w:sz w:val="15"/>
          <w:szCs w:val="15"/>
        </w:rPr>
        <w:t> </w:t>
      </w:r>
    </w:p>
    <w:p w:rsidR="004076C2" w:rsidRDefault="004076C2" w:rsidP="004076C2">
      <w:pPr>
        <w:rPr>
          <w:rFonts w:ascii="Times" w:eastAsia="Times New Roman" w:hAnsi="Times" w:cs="Times New Roman"/>
          <w:sz w:val="20"/>
          <w:szCs w:val="20"/>
        </w:rPr>
      </w:pPr>
    </w:p>
    <w:p w:rsidR="00301EBA" w:rsidRDefault="00301EBA"/>
    <w:sectPr w:rsidR="00301EBA" w:rsidSect="00F65EC0">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96" w:rsidRDefault="00870096" w:rsidP="00F23400">
      <w:r>
        <w:separator/>
      </w:r>
    </w:p>
  </w:endnote>
  <w:endnote w:type="continuationSeparator" w:id="0">
    <w:p w:rsidR="00870096" w:rsidRDefault="00870096" w:rsidP="00F2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96" w:rsidRDefault="00870096" w:rsidP="00F23400">
      <w:r>
        <w:separator/>
      </w:r>
    </w:p>
  </w:footnote>
  <w:footnote w:type="continuationSeparator" w:id="0">
    <w:p w:rsidR="00870096" w:rsidRDefault="00870096" w:rsidP="00F23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00" w:rsidRDefault="00F23400" w:rsidP="00F23400">
    <w:pPr>
      <w:pStyle w:val="Header"/>
      <w:jc w:val="right"/>
    </w:pPr>
    <w:r>
      <w:rPr>
        <w:noProof/>
        <w:lang w:eastAsia="zh-CN"/>
      </w:rPr>
      <w:drawing>
        <wp:inline distT="0" distB="0" distL="0" distR="0">
          <wp:extent cx="1061010" cy="580446"/>
          <wp:effectExtent l="19050" t="0" r="5790" b="0"/>
          <wp:docPr id="1"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stretch>
                    <a:fillRect/>
                  </a:stretch>
                </pic:blipFill>
                <pic:spPr>
                  <a:xfrm>
                    <a:off x="0" y="0"/>
                    <a:ext cx="1061043" cy="5804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CFB"/>
    <w:multiLevelType w:val="multilevel"/>
    <w:tmpl w:val="569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B4000"/>
    <w:multiLevelType w:val="multilevel"/>
    <w:tmpl w:val="DCD6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77E82"/>
    <w:multiLevelType w:val="multilevel"/>
    <w:tmpl w:val="2808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BC"/>
    <w:rsid w:val="000E1270"/>
    <w:rsid w:val="00137C1A"/>
    <w:rsid w:val="0016747B"/>
    <w:rsid w:val="001B60BA"/>
    <w:rsid w:val="001F2D57"/>
    <w:rsid w:val="00295030"/>
    <w:rsid w:val="002C1825"/>
    <w:rsid w:val="00301EBA"/>
    <w:rsid w:val="00343809"/>
    <w:rsid w:val="00346C08"/>
    <w:rsid w:val="00377563"/>
    <w:rsid w:val="00393281"/>
    <w:rsid w:val="004076C2"/>
    <w:rsid w:val="004A1F89"/>
    <w:rsid w:val="004D131F"/>
    <w:rsid w:val="004F5B4F"/>
    <w:rsid w:val="00521B05"/>
    <w:rsid w:val="00553EBB"/>
    <w:rsid w:val="005549B2"/>
    <w:rsid w:val="005A7996"/>
    <w:rsid w:val="005F7A53"/>
    <w:rsid w:val="00615F2C"/>
    <w:rsid w:val="00633367"/>
    <w:rsid w:val="006918FD"/>
    <w:rsid w:val="006E0866"/>
    <w:rsid w:val="00764EBC"/>
    <w:rsid w:val="00797E02"/>
    <w:rsid w:val="00826B0C"/>
    <w:rsid w:val="00843F7B"/>
    <w:rsid w:val="00870096"/>
    <w:rsid w:val="008825C1"/>
    <w:rsid w:val="008864F2"/>
    <w:rsid w:val="0089557C"/>
    <w:rsid w:val="008A2C3A"/>
    <w:rsid w:val="008E2F4E"/>
    <w:rsid w:val="0096372D"/>
    <w:rsid w:val="00971DE4"/>
    <w:rsid w:val="0097221A"/>
    <w:rsid w:val="009833F7"/>
    <w:rsid w:val="009C6B0F"/>
    <w:rsid w:val="00A04061"/>
    <w:rsid w:val="00A20919"/>
    <w:rsid w:val="00C74E23"/>
    <w:rsid w:val="00CD24EC"/>
    <w:rsid w:val="00D43085"/>
    <w:rsid w:val="00D628EF"/>
    <w:rsid w:val="00DF695B"/>
    <w:rsid w:val="00E25D7A"/>
    <w:rsid w:val="00EC3602"/>
    <w:rsid w:val="00F23400"/>
    <w:rsid w:val="00F33527"/>
    <w:rsid w:val="00F65EC0"/>
    <w:rsid w:val="00F93167"/>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6ED7B0-1500-4F00-B654-1C0EFC07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EBC"/>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764EBC"/>
    <w:rPr>
      <w:color w:val="0000FF"/>
      <w:u w:val="single"/>
    </w:rPr>
  </w:style>
  <w:style w:type="paragraph" w:styleId="Revision">
    <w:name w:val="Revision"/>
    <w:hidden/>
    <w:uiPriority w:val="99"/>
    <w:semiHidden/>
    <w:rsid w:val="00764EBC"/>
  </w:style>
  <w:style w:type="paragraph" w:styleId="BalloonText">
    <w:name w:val="Balloon Text"/>
    <w:basedOn w:val="Normal"/>
    <w:link w:val="BalloonTextChar"/>
    <w:uiPriority w:val="99"/>
    <w:semiHidden/>
    <w:unhideWhenUsed/>
    <w:rsid w:val="00764E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EBC"/>
    <w:rPr>
      <w:rFonts w:ascii="Times New Roman" w:hAnsi="Times New Roman" w:cs="Times New Roman"/>
      <w:sz w:val="18"/>
      <w:szCs w:val="18"/>
    </w:rPr>
  </w:style>
  <w:style w:type="paragraph" w:styleId="ListParagraph">
    <w:name w:val="List Paragraph"/>
    <w:basedOn w:val="Normal"/>
    <w:uiPriority w:val="34"/>
    <w:qFormat/>
    <w:rsid w:val="005A7996"/>
    <w:pPr>
      <w:ind w:left="720"/>
      <w:contextualSpacing/>
    </w:pPr>
  </w:style>
  <w:style w:type="character" w:customStyle="1" w:styleId="apple-converted-space">
    <w:name w:val="apple-converted-space"/>
    <w:basedOn w:val="DefaultParagraphFont"/>
    <w:rsid w:val="006918FD"/>
  </w:style>
  <w:style w:type="paragraph" w:styleId="Header">
    <w:name w:val="header"/>
    <w:basedOn w:val="Normal"/>
    <w:link w:val="HeaderChar"/>
    <w:uiPriority w:val="99"/>
    <w:semiHidden/>
    <w:unhideWhenUsed/>
    <w:rsid w:val="00F23400"/>
    <w:pPr>
      <w:tabs>
        <w:tab w:val="center" w:pos="4513"/>
        <w:tab w:val="right" w:pos="9026"/>
      </w:tabs>
    </w:pPr>
  </w:style>
  <w:style w:type="character" w:customStyle="1" w:styleId="HeaderChar">
    <w:name w:val="Header Char"/>
    <w:basedOn w:val="DefaultParagraphFont"/>
    <w:link w:val="Header"/>
    <w:uiPriority w:val="99"/>
    <w:semiHidden/>
    <w:rsid w:val="00F23400"/>
  </w:style>
  <w:style w:type="paragraph" w:styleId="Footer">
    <w:name w:val="footer"/>
    <w:basedOn w:val="Normal"/>
    <w:link w:val="FooterChar"/>
    <w:uiPriority w:val="99"/>
    <w:semiHidden/>
    <w:unhideWhenUsed/>
    <w:rsid w:val="00F23400"/>
    <w:pPr>
      <w:tabs>
        <w:tab w:val="center" w:pos="4513"/>
        <w:tab w:val="right" w:pos="9026"/>
      </w:tabs>
    </w:pPr>
  </w:style>
  <w:style w:type="character" w:customStyle="1" w:styleId="FooterChar">
    <w:name w:val="Footer Char"/>
    <w:basedOn w:val="DefaultParagraphFont"/>
    <w:link w:val="Footer"/>
    <w:uiPriority w:val="99"/>
    <w:semiHidden/>
    <w:rsid w:val="00F23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0585">
      <w:bodyDiv w:val="1"/>
      <w:marLeft w:val="0"/>
      <w:marRight w:val="0"/>
      <w:marTop w:val="0"/>
      <w:marBottom w:val="0"/>
      <w:divBdr>
        <w:top w:val="none" w:sz="0" w:space="0" w:color="auto"/>
        <w:left w:val="none" w:sz="0" w:space="0" w:color="auto"/>
        <w:bottom w:val="none" w:sz="0" w:space="0" w:color="auto"/>
        <w:right w:val="none" w:sz="0" w:space="0" w:color="auto"/>
      </w:divBdr>
    </w:div>
    <w:div w:id="349453046">
      <w:bodyDiv w:val="1"/>
      <w:marLeft w:val="0"/>
      <w:marRight w:val="0"/>
      <w:marTop w:val="0"/>
      <w:marBottom w:val="0"/>
      <w:divBdr>
        <w:top w:val="none" w:sz="0" w:space="0" w:color="auto"/>
        <w:left w:val="none" w:sz="0" w:space="0" w:color="auto"/>
        <w:bottom w:val="none" w:sz="0" w:space="0" w:color="auto"/>
        <w:right w:val="none" w:sz="0" w:space="0" w:color="auto"/>
      </w:divBdr>
      <w:divsChild>
        <w:div w:id="883254106">
          <w:marLeft w:val="0"/>
          <w:marRight w:val="0"/>
          <w:marTop w:val="0"/>
          <w:marBottom w:val="0"/>
          <w:divBdr>
            <w:top w:val="none" w:sz="0" w:space="0" w:color="auto"/>
            <w:left w:val="none" w:sz="0" w:space="0" w:color="auto"/>
            <w:bottom w:val="none" w:sz="0" w:space="0" w:color="auto"/>
            <w:right w:val="none" w:sz="0" w:space="0" w:color="auto"/>
          </w:divBdr>
        </w:div>
        <w:div w:id="1076317974">
          <w:marLeft w:val="0"/>
          <w:marRight w:val="0"/>
          <w:marTop w:val="0"/>
          <w:marBottom w:val="0"/>
          <w:divBdr>
            <w:top w:val="none" w:sz="0" w:space="0" w:color="auto"/>
            <w:left w:val="none" w:sz="0" w:space="0" w:color="auto"/>
            <w:bottom w:val="none" w:sz="0" w:space="0" w:color="auto"/>
            <w:right w:val="none" w:sz="0" w:space="0" w:color="auto"/>
          </w:divBdr>
          <w:divsChild>
            <w:div w:id="1402748554">
              <w:marLeft w:val="0"/>
              <w:marRight w:val="0"/>
              <w:marTop w:val="0"/>
              <w:marBottom w:val="0"/>
              <w:divBdr>
                <w:top w:val="none" w:sz="0" w:space="0" w:color="auto"/>
                <w:left w:val="none" w:sz="0" w:space="0" w:color="auto"/>
                <w:bottom w:val="none" w:sz="0" w:space="0" w:color="auto"/>
                <w:right w:val="none" w:sz="0" w:space="0" w:color="auto"/>
              </w:divBdr>
              <w:divsChild>
                <w:div w:id="631792776">
                  <w:marLeft w:val="0"/>
                  <w:marRight w:val="0"/>
                  <w:marTop w:val="0"/>
                  <w:marBottom w:val="0"/>
                  <w:divBdr>
                    <w:top w:val="none" w:sz="0" w:space="0" w:color="auto"/>
                    <w:left w:val="none" w:sz="0" w:space="0" w:color="auto"/>
                    <w:bottom w:val="none" w:sz="0" w:space="0" w:color="auto"/>
                    <w:right w:val="none" w:sz="0" w:space="0" w:color="auto"/>
                  </w:divBdr>
                  <w:divsChild>
                    <w:div w:id="1567767283">
                      <w:marLeft w:val="0"/>
                      <w:marRight w:val="0"/>
                      <w:marTop w:val="0"/>
                      <w:marBottom w:val="0"/>
                      <w:divBdr>
                        <w:top w:val="none" w:sz="0" w:space="0" w:color="auto"/>
                        <w:left w:val="none" w:sz="0" w:space="0" w:color="auto"/>
                        <w:bottom w:val="none" w:sz="0" w:space="0" w:color="auto"/>
                        <w:right w:val="none" w:sz="0" w:space="0" w:color="auto"/>
                      </w:divBdr>
                      <w:divsChild>
                        <w:div w:id="1200043801">
                          <w:marLeft w:val="0"/>
                          <w:marRight w:val="0"/>
                          <w:marTop w:val="0"/>
                          <w:marBottom w:val="0"/>
                          <w:divBdr>
                            <w:top w:val="none" w:sz="0" w:space="0" w:color="auto"/>
                            <w:left w:val="none" w:sz="0" w:space="0" w:color="auto"/>
                            <w:bottom w:val="none" w:sz="0" w:space="0" w:color="auto"/>
                            <w:right w:val="none" w:sz="0" w:space="0" w:color="auto"/>
                          </w:divBdr>
                          <w:divsChild>
                            <w:div w:id="506560036">
                              <w:marLeft w:val="0"/>
                              <w:marRight w:val="0"/>
                              <w:marTop w:val="0"/>
                              <w:marBottom w:val="0"/>
                              <w:divBdr>
                                <w:top w:val="none" w:sz="0" w:space="0" w:color="auto"/>
                                <w:left w:val="none" w:sz="0" w:space="0" w:color="auto"/>
                                <w:bottom w:val="none" w:sz="0" w:space="0" w:color="auto"/>
                                <w:right w:val="none" w:sz="0" w:space="0" w:color="auto"/>
                              </w:divBdr>
                              <w:divsChild>
                                <w:div w:id="2075657697">
                                  <w:marLeft w:val="0"/>
                                  <w:marRight w:val="0"/>
                                  <w:marTop w:val="0"/>
                                  <w:marBottom w:val="0"/>
                                  <w:divBdr>
                                    <w:top w:val="none" w:sz="0" w:space="0" w:color="auto"/>
                                    <w:left w:val="none" w:sz="0" w:space="0" w:color="auto"/>
                                    <w:bottom w:val="none" w:sz="0" w:space="0" w:color="auto"/>
                                    <w:right w:val="none" w:sz="0" w:space="0" w:color="auto"/>
                                  </w:divBdr>
                                  <w:divsChild>
                                    <w:div w:id="1765878790">
                                      <w:marLeft w:val="0"/>
                                      <w:marRight w:val="0"/>
                                      <w:marTop w:val="0"/>
                                      <w:marBottom w:val="0"/>
                                      <w:divBdr>
                                        <w:top w:val="none" w:sz="0" w:space="0" w:color="auto"/>
                                        <w:left w:val="none" w:sz="0" w:space="0" w:color="auto"/>
                                        <w:bottom w:val="none" w:sz="0" w:space="0" w:color="auto"/>
                                        <w:right w:val="none" w:sz="0" w:space="0" w:color="auto"/>
                                      </w:divBdr>
                                      <w:divsChild>
                                        <w:div w:id="113990525">
                                          <w:marLeft w:val="0"/>
                                          <w:marRight w:val="0"/>
                                          <w:marTop w:val="0"/>
                                          <w:marBottom w:val="0"/>
                                          <w:divBdr>
                                            <w:top w:val="none" w:sz="0" w:space="0" w:color="auto"/>
                                            <w:left w:val="none" w:sz="0" w:space="0" w:color="auto"/>
                                            <w:bottom w:val="none" w:sz="0" w:space="0" w:color="auto"/>
                                            <w:right w:val="none" w:sz="0" w:space="0" w:color="auto"/>
                                          </w:divBdr>
                                          <w:divsChild>
                                            <w:div w:id="131337133">
                                              <w:marLeft w:val="0"/>
                                              <w:marRight w:val="0"/>
                                              <w:marTop w:val="0"/>
                                              <w:marBottom w:val="0"/>
                                              <w:divBdr>
                                                <w:top w:val="none" w:sz="0" w:space="0" w:color="auto"/>
                                                <w:left w:val="none" w:sz="0" w:space="0" w:color="auto"/>
                                                <w:bottom w:val="none" w:sz="0" w:space="0" w:color="auto"/>
                                                <w:right w:val="none" w:sz="0" w:space="0" w:color="auto"/>
                                              </w:divBdr>
                                              <w:divsChild>
                                                <w:div w:id="1467577726">
                                                  <w:marLeft w:val="0"/>
                                                  <w:marRight w:val="0"/>
                                                  <w:marTop w:val="0"/>
                                                  <w:marBottom w:val="0"/>
                                                  <w:divBdr>
                                                    <w:top w:val="none" w:sz="0" w:space="0" w:color="auto"/>
                                                    <w:left w:val="none" w:sz="0" w:space="0" w:color="auto"/>
                                                    <w:bottom w:val="none" w:sz="0" w:space="0" w:color="auto"/>
                                                    <w:right w:val="none" w:sz="0" w:space="0" w:color="auto"/>
                                                  </w:divBdr>
                                                  <w:divsChild>
                                                    <w:div w:id="146287821">
                                                      <w:marLeft w:val="0"/>
                                                      <w:marRight w:val="0"/>
                                                      <w:marTop w:val="0"/>
                                                      <w:marBottom w:val="0"/>
                                                      <w:divBdr>
                                                        <w:top w:val="none" w:sz="0" w:space="0" w:color="auto"/>
                                                        <w:left w:val="none" w:sz="0" w:space="0" w:color="auto"/>
                                                        <w:bottom w:val="none" w:sz="0" w:space="0" w:color="auto"/>
                                                        <w:right w:val="none" w:sz="0" w:space="0" w:color="auto"/>
                                                      </w:divBdr>
                                                      <w:divsChild>
                                                        <w:div w:id="555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271138">
      <w:bodyDiv w:val="1"/>
      <w:marLeft w:val="0"/>
      <w:marRight w:val="0"/>
      <w:marTop w:val="0"/>
      <w:marBottom w:val="0"/>
      <w:divBdr>
        <w:top w:val="none" w:sz="0" w:space="0" w:color="auto"/>
        <w:left w:val="none" w:sz="0" w:space="0" w:color="auto"/>
        <w:bottom w:val="none" w:sz="0" w:space="0" w:color="auto"/>
        <w:right w:val="none" w:sz="0" w:space="0" w:color="auto"/>
      </w:divBdr>
    </w:div>
    <w:div w:id="1124351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unoproperty.co.nz/file/d/0B9X9i85rpKt5aWhoNUFSdWxKQUk/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0B9X9i85rpKt5SVExd05jUm1ScjQ/view?usp=shar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property.co.nz/" TargetMode="External"/><Relationship Id="rId5" Type="http://schemas.openxmlformats.org/officeDocument/2006/relationships/footnotes" Target="footnotes.xml"/><Relationship Id="rId10" Type="http://schemas.openxmlformats.org/officeDocument/2006/relationships/hyperlink" Target="http://reinz.co.nz/"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Faulkner</dc:creator>
  <cp:keywords/>
  <dc:description/>
  <cp:lastModifiedBy>Windows User</cp:lastModifiedBy>
  <cp:revision>2</cp:revision>
  <dcterms:created xsi:type="dcterms:W3CDTF">2017-06-20T00:12:00Z</dcterms:created>
  <dcterms:modified xsi:type="dcterms:W3CDTF">2017-06-20T00:12:00Z</dcterms:modified>
</cp:coreProperties>
</file>